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0ACE2" w14:textId="77777777" w:rsidR="009250D6" w:rsidRPr="00FA47F5" w:rsidRDefault="009250D6" w:rsidP="00DE24FB">
      <w:pPr>
        <w:ind w:firstLine="708"/>
        <w:rPr>
          <w:rFonts w:ascii="Arial" w:hAnsi="Arial" w:cs="Arial"/>
          <w:sz w:val="22"/>
          <w:szCs w:val="22"/>
        </w:rPr>
      </w:pPr>
      <w:r w:rsidRPr="00FA47F5">
        <w:rPr>
          <w:rFonts w:ascii="Arial" w:hAnsi="Arial" w:cs="Arial"/>
          <w:sz w:val="22"/>
          <w:szCs w:val="22"/>
        </w:rPr>
        <w:t>Madame, Monsieur,</w:t>
      </w:r>
    </w:p>
    <w:p w14:paraId="06F558F5" w14:textId="77777777" w:rsidR="009250D6" w:rsidRPr="00FA47F5" w:rsidRDefault="009250D6" w:rsidP="009250D6">
      <w:pPr>
        <w:rPr>
          <w:rFonts w:ascii="Arial" w:hAnsi="Arial" w:cs="Arial"/>
          <w:sz w:val="22"/>
          <w:szCs w:val="22"/>
        </w:rPr>
      </w:pPr>
    </w:p>
    <w:p w14:paraId="0D62766A" w14:textId="77777777" w:rsidR="009250D6" w:rsidRPr="00FA47F5" w:rsidRDefault="009250D6" w:rsidP="00DE24FB">
      <w:pPr>
        <w:ind w:firstLine="708"/>
        <w:rPr>
          <w:rFonts w:ascii="Arial" w:hAnsi="Arial" w:cs="Arial"/>
          <w:b/>
          <w:sz w:val="22"/>
          <w:szCs w:val="22"/>
        </w:rPr>
      </w:pPr>
      <w:r w:rsidRPr="00FA47F5">
        <w:rPr>
          <w:rFonts w:ascii="Arial" w:hAnsi="Arial" w:cs="Arial"/>
          <w:b/>
          <w:sz w:val="22"/>
          <w:szCs w:val="22"/>
          <w:u w:val="single"/>
        </w:rPr>
        <w:t>Concerne</w:t>
      </w:r>
      <w:r w:rsidRPr="00FA47F5">
        <w:rPr>
          <w:rFonts w:ascii="Arial" w:hAnsi="Arial" w:cs="Arial"/>
          <w:b/>
          <w:sz w:val="22"/>
          <w:szCs w:val="22"/>
        </w:rPr>
        <w:t xml:space="preserve"> : Offre d'acquisition</w:t>
      </w:r>
    </w:p>
    <w:p w14:paraId="156577F5" w14:textId="77777777" w:rsidR="009250D6" w:rsidRPr="00FA47F5" w:rsidRDefault="009250D6" w:rsidP="009250D6">
      <w:pPr>
        <w:rPr>
          <w:rFonts w:ascii="Arial" w:hAnsi="Arial" w:cs="Arial"/>
          <w:sz w:val="22"/>
          <w:szCs w:val="22"/>
        </w:rPr>
      </w:pPr>
    </w:p>
    <w:p w14:paraId="110A1F62" w14:textId="77777777" w:rsidR="00C8262C" w:rsidRPr="002E01FE" w:rsidRDefault="00C8262C" w:rsidP="00C8262C">
      <w:pPr>
        <w:ind w:firstLine="708"/>
        <w:rPr>
          <w:rFonts w:ascii="Arial" w:hAnsi="Arial" w:cs="Arial"/>
          <w:sz w:val="22"/>
          <w:szCs w:val="22"/>
        </w:rPr>
      </w:pPr>
      <w:r w:rsidRPr="00066AA2">
        <w:rPr>
          <w:rFonts w:ascii="Arial" w:hAnsi="Arial" w:cs="Arial"/>
          <w:sz w:val="22"/>
          <w:szCs w:val="22"/>
          <w:highlight w:val="yellow"/>
        </w:rPr>
        <w:t>Faisant suite à la visite de votre immeuble le…..</w:t>
      </w:r>
      <w:r w:rsidRPr="002E01FE">
        <w:rPr>
          <w:rFonts w:ascii="Arial" w:hAnsi="Arial" w:cs="Arial"/>
          <w:sz w:val="22"/>
          <w:szCs w:val="22"/>
        </w:rPr>
        <w:t xml:space="preserve"> et l'information reçue lors de cette visite, nous avons le plaisir de vous faire part de la proposition suivante.</w:t>
      </w:r>
    </w:p>
    <w:p w14:paraId="4C62BF8D" w14:textId="77777777" w:rsidR="00C8262C" w:rsidRPr="002E01FE" w:rsidRDefault="00C8262C" w:rsidP="00C8262C">
      <w:pPr>
        <w:rPr>
          <w:rFonts w:ascii="Arial" w:hAnsi="Arial" w:cs="Arial"/>
          <w:sz w:val="22"/>
          <w:szCs w:val="22"/>
        </w:rPr>
      </w:pPr>
    </w:p>
    <w:p w14:paraId="035B72F8" w14:textId="77777777" w:rsidR="00C8262C" w:rsidRPr="002E01FE" w:rsidRDefault="00C8262C" w:rsidP="00C8262C">
      <w:pPr>
        <w:jc w:val="center"/>
        <w:rPr>
          <w:rFonts w:ascii="Arial" w:hAnsi="Arial" w:cs="Arial"/>
          <w:b/>
          <w:i/>
          <w:sz w:val="22"/>
          <w:szCs w:val="22"/>
          <w:u w:val="single"/>
        </w:rPr>
      </w:pPr>
      <w:r w:rsidRPr="002E01FE">
        <w:rPr>
          <w:rFonts w:ascii="Arial" w:hAnsi="Arial" w:cs="Arial"/>
          <w:b/>
          <w:i/>
          <w:sz w:val="22"/>
          <w:szCs w:val="22"/>
          <w:u w:val="single"/>
        </w:rPr>
        <w:t>Description du bien</w:t>
      </w:r>
    </w:p>
    <w:p w14:paraId="66565967" w14:textId="77777777" w:rsidR="00C8262C" w:rsidRDefault="00C8262C" w:rsidP="00C8262C">
      <w:pPr>
        <w:rPr>
          <w:rFonts w:ascii="Arial" w:hAnsi="Arial" w:cs="Arial"/>
          <w:sz w:val="22"/>
          <w:szCs w:val="22"/>
        </w:rPr>
      </w:pPr>
    </w:p>
    <w:p w14:paraId="19B09EEF" w14:textId="77777777" w:rsidR="00C8262C" w:rsidRPr="002E01FE" w:rsidRDefault="00C8262C" w:rsidP="00C8262C">
      <w:pPr>
        <w:rPr>
          <w:rFonts w:ascii="Arial" w:hAnsi="Arial" w:cs="Arial"/>
          <w:i/>
          <w:sz w:val="22"/>
          <w:szCs w:val="22"/>
        </w:rPr>
      </w:pPr>
      <w:r w:rsidRPr="00066AA2">
        <w:rPr>
          <w:rFonts w:ascii="Arial" w:hAnsi="Arial" w:cs="Arial"/>
          <w:i/>
          <w:sz w:val="22"/>
          <w:szCs w:val="22"/>
          <w:highlight w:val="yellow"/>
        </w:rPr>
        <w:t>$$$$$</w:t>
      </w:r>
    </w:p>
    <w:p w14:paraId="27CDFA7C" w14:textId="77777777" w:rsidR="00C8262C" w:rsidRPr="002E01FE" w:rsidRDefault="00C8262C" w:rsidP="00C8262C">
      <w:pPr>
        <w:rPr>
          <w:rFonts w:ascii="Arial" w:hAnsi="Arial" w:cs="Arial"/>
          <w:sz w:val="22"/>
          <w:szCs w:val="22"/>
        </w:rPr>
      </w:pPr>
    </w:p>
    <w:p w14:paraId="240F41B6" w14:textId="77777777" w:rsidR="00C8262C" w:rsidRPr="002E01FE" w:rsidRDefault="00C8262C" w:rsidP="00C8262C">
      <w:pPr>
        <w:jc w:val="center"/>
        <w:rPr>
          <w:rFonts w:ascii="Arial" w:hAnsi="Arial" w:cs="Arial"/>
          <w:b/>
          <w:i/>
          <w:sz w:val="22"/>
          <w:szCs w:val="22"/>
          <w:u w:val="single"/>
        </w:rPr>
      </w:pPr>
      <w:r w:rsidRPr="002E01FE">
        <w:rPr>
          <w:rFonts w:ascii="Arial" w:hAnsi="Arial" w:cs="Arial"/>
          <w:b/>
          <w:i/>
          <w:sz w:val="22"/>
          <w:szCs w:val="22"/>
          <w:u w:val="single"/>
        </w:rPr>
        <w:t>Désignation du ou des acquéreurs</w:t>
      </w:r>
    </w:p>
    <w:p w14:paraId="7858B4B6" w14:textId="77777777" w:rsidR="00C8262C" w:rsidRDefault="00C8262C" w:rsidP="00C8262C">
      <w:pPr>
        <w:rPr>
          <w:rFonts w:ascii="Arial" w:hAnsi="Arial" w:cs="Arial"/>
          <w:sz w:val="22"/>
          <w:szCs w:val="22"/>
        </w:rPr>
      </w:pPr>
    </w:p>
    <w:p w14:paraId="7E19A2E6" w14:textId="77777777" w:rsidR="00C8262C" w:rsidRDefault="00C8262C" w:rsidP="00C8262C">
      <w:pPr>
        <w:rPr>
          <w:rFonts w:ascii="Arial" w:hAnsi="Arial" w:cs="Arial"/>
          <w:sz w:val="22"/>
          <w:szCs w:val="22"/>
        </w:rPr>
      </w:pPr>
    </w:p>
    <w:p w14:paraId="388B4A44" w14:textId="77777777" w:rsidR="00C8262C" w:rsidRPr="002E01FE" w:rsidRDefault="00C8262C" w:rsidP="00C8262C">
      <w:pPr>
        <w:rPr>
          <w:rFonts w:ascii="Arial" w:hAnsi="Arial" w:cs="Arial"/>
          <w:sz w:val="22"/>
          <w:szCs w:val="22"/>
        </w:rPr>
      </w:pPr>
      <w:r w:rsidRPr="00066AA2">
        <w:rPr>
          <w:rFonts w:ascii="Arial" w:hAnsi="Arial" w:cs="Arial"/>
          <w:sz w:val="22"/>
          <w:szCs w:val="22"/>
          <w:highlight w:val="yellow"/>
        </w:rPr>
        <w:t>$$$$$$$$$$$</w:t>
      </w:r>
    </w:p>
    <w:p w14:paraId="52ACDE28" w14:textId="77777777" w:rsidR="00C8262C" w:rsidRPr="002E01FE" w:rsidRDefault="00C8262C" w:rsidP="00C8262C">
      <w:pPr>
        <w:jc w:val="center"/>
        <w:rPr>
          <w:rFonts w:ascii="Arial" w:hAnsi="Arial" w:cs="Arial"/>
          <w:b/>
          <w:i/>
          <w:sz w:val="22"/>
          <w:szCs w:val="22"/>
          <w:u w:val="single"/>
        </w:rPr>
      </w:pPr>
      <w:r w:rsidRPr="002E01FE">
        <w:rPr>
          <w:rFonts w:ascii="Arial" w:hAnsi="Arial" w:cs="Arial"/>
          <w:b/>
          <w:i/>
          <w:sz w:val="22"/>
          <w:szCs w:val="22"/>
          <w:u w:val="single"/>
        </w:rPr>
        <w:t>Prix proposé</w:t>
      </w:r>
    </w:p>
    <w:p w14:paraId="4CD37AFF" w14:textId="77777777" w:rsidR="00C8262C" w:rsidRPr="002E01FE" w:rsidRDefault="00C8262C" w:rsidP="00C8262C">
      <w:pPr>
        <w:spacing w:before="120"/>
        <w:rPr>
          <w:rFonts w:ascii="Arial" w:hAnsi="Arial" w:cs="Arial"/>
          <w:i/>
          <w:sz w:val="22"/>
          <w:szCs w:val="22"/>
        </w:rPr>
      </w:pPr>
      <w:r w:rsidRPr="002E01FE">
        <w:rPr>
          <w:rFonts w:ascii="Arial" w:hAnsi="Arial" w:cs="Arial"/>
          <w:spacing w:val="2"/>
          <w:sz w:val="22"/>
          <w:szCs w:val="22"/>
        </w:rPr>
        <w:t xml:space="preserve">Nous vous proposons un prix </w:t>
      </w:r>
      <w:r w:rsidRPr="00066AA2">
        <w:rPr>
          <w:rFonts w:ascii="Arial" w:hAnsi="Arial" w:cs="Arial"/>
          <w:spacing w:val="2"/>
          <w:sz w:val="22"/>
          <w:szCs w:val="22"/>
          <w:highlight w:val="yellow"/>
        </w:rPr>
        <w:t>de</w:t>
      </w:r>
      <w:r w:rsidRPr="00066AA2">
        <w:rPr>
          <w:rFonts w:ascii="Arial" w:hAnsi="Arial" w:cs="Arial"/>
          <w:sz w:val="22"/>
          <w:szCs w:val="22"/>
          <w:highlight w:val="yellow"/>
        </w:rPr>
        <w:t xml:space="preserve"> </w:t>
      </w:r>
      <w:r w:rsidRPr="00066AA2">
        <w:rPr>
          <w:rFonts w:ascii="Arial" w:hAnsi="Arial" w:cs="Arial"/>
          <w:b/>
          <w:i/>
          <w:sz w:val="22"/>
          <w:szCs w:val="22"/>
          <w:highlight w:val="yellow"/>
        </w:rPr>
        <w:t xml:space="preserve">… </w:t>
      </w:r>
      <w:r w:rsidRPr="00066AA2">
        <w:rPr>
          <w:rFonts w:ascii="Arial" w:hAnsi="Arial" w:cs="Arial"/>
          <w:i/>
          <w:sz w:val="22"/>
          <w:szCs w:val="22"/>
          <w:highlight w:val="yellow"/>
        </w:rPr>
        <w:t>euros</w:t>
      </w:r>
      <w:r>
        <w:rPr>
          <w:rFonts w:ascii="Arial" w:hAnsi="Arial" w:cs="Arial"/>
          <w:i/>
          <w:sz w:val="22"/>
          <w:szCs w:val="22"/>
        </w:rPr>
        <w:t xml:space="preserve"> (en chiffre et en lettre)</w:t>
      </w:r>
    </w:p>
    <w:p w14:paraId="3F544C0E" w14:textId="77777777" w:rsidR="009250D6" w:rsidRDefault="009250D6" w:rsidP="009250D6">
      <w:pPr>
        <w:rPr>
          <w:rFonts w:ascii="Arial" w:hAnsi="Arial" w:cs="Arial"/>
          <w:sz w:val="22"/>
          <w:szCs w:val="22"/>
        </w:rPr>
      </w:pPr>
    </w:p>
    <w:p w14:paraId="1FF6893C" w14:textId="77777777" w:rsidR="00C7285B" w:rsidRPr="00C7285B" w:rsidRDefault="00C7285B" w:rsidP="00C7285B">
      <w:pPr>
        <w:jc w:val="center"/>
        <w:rPr>
          <w:rFonts w:ascii="Arial" w:hAnsi="Arial" w:cs="Arial"/>
          <w:b/>
          <w:sz w:val="22"/>
          <w:szCs w:val="22"/>
          <w:u w:val="single"/>
        </w:rPr>
      </w:pPr>
      <w:r w:rsidRPr="00C7285B">
        <w:rPr>
          <w:rFonts w:ascii="Arial" w:hAnsi="Arial" w:cs="Arial"/>
          <w:b/>
          <w:sz w:val="22"/>
          <w:szCs w:val="22"/>
          <w:u w:val="single"/>
        </w:rPr>
        <w:t>Conditions</w:t>
      </w:r>
    </w:p>
    <w:p w14:paraId="4FFB7599" w14:textId="77777777" w:rsidR="00C7285B" w:rsidRPr="00FA47F5" w:rsidRDefault="00C7285B" w:rsidP="009250D6">
      <w:pPr>
        <w:rPr>
          <w:rFonts w:ascii="Arial" w:hAnsi="Arial" w:cs="Arial"/>
          <w:sz w:val="22"/>
          <w:szCs w:val="22"/>
        </w:rPr>
      </w:pPr>
    </w:p>
    <w:p w14:paraId="7CDB4E43" w14:textId="77777777" w:rsidR="00C7285B" w:rsidRPr="00C7285B" w:rsidRDefault="00C7285B" w:rsidP="00C7285B">
      <w:pPr>
        <w:rPr>
          <w:rFonts w:ascii="Arial" w:hAnsi="Arial" w:cs="Arial"/>
          <w:sz w:val="22"/>
          <w:szCs w:val="22"/>
        </w:rPr>
      </w:pPr>
      <w:r w:rsidRPr="00C7285B">
        <w:rPr>
          <w:rFonts w:ascii="Arial" w:hAnsi="Arial" w:cs="Arial"/>
          <w:sz w:val="22"/>
          <w:szCs w:val="22"/>
        </w:rPr>
        <w:t>La présente offre est faite aux conditions suivantes qui devront figurer dans le compromis de vente à dresser entre parties devant notaire(s) :</w:t>
      </w:r>
    </w:p>
    <w:p w14:paraId="1B227027" w14:textId="77777777" w:rsidR="007156F2" w:rsidRPr="002E01FE" w:rsidRDefault="007156F2" w:rsidP="007156F2">
      <w:pPr>
        <w:pStyle w:val="Paragraphedeliste"/>
        <w:numPr>
          <w:ilvl w:val="0"/>
          <w:numId w:val="4"/>
        </w:numPr>
        <w:rPr>
          <w:rFonts w:ascii="Arial" w:hAnsi="Arial" w:cs="Arial"/>
          <w:spacing w:val="4"/>
          <w:sz w:val="22"/>
          <w:szCs w:val="22"/>
        </w:rPr>
      </w:pPr>
      <w:r w:rsidRPr="002E01FE">
        <w:rPr>
          <w:rFonts w:ascii="Arial" w:hAnsi="Arial" w:cs="Arial"/>
          <w:spacing w:val="4"/>
          <w:sz w:val="22"/>
          <w:szCs w:val="22"/>
        </w:rPr>
        <w:t xml:space="preserve">Le </w:t>
      </w:r>
      <w:r w:rsidRPr="002E01FE">
        <w:rPr>
          <w:rFonts w:ascii="Arial" w:hAnsi="Arial" w:cs="Arial"/>
          <w:i/>
          <w:spacing w:val="4"/>
          <w:sz w:val="22"/>
          <w:szCs w:val="22"/>
        </w:rPr>
        <w:t>transfert de propriété</w:t>
      </w:r>
      <w:r w:rsidRPr="002E01FE">
        <w:rPr>
          <w:rFonts w:ascii="Arial" w:hAnsi="Arial" w:cs="Arial"/>
          <w:spacing w:val="4"/>
          <w:sz w:val="22"/>
          <w:szCs w:val="22"/>
        </w:rPr>
        <w:t xml:space="preserve"> et de jouissance aura lieu à l’acte. Le bien sera </w:t>
      </w:r>
      <w:r w:rsidRPr="002E01FE">
        <w:rPr>
          <w:rFonts w:ascii="Arial" w:hAnsi="Arial" w:cs="Arial"/>
          <w:i/>
          <w:spacing w:val="4"/>
          <w:sz w:val="22"/>
          <w:szCs w:val="22"/>
        </w:rPr>
        <w:t>libre d’occupation</w:t>
      </w:r>
      <w:r w:rsidRPr="002E01FE">
        <w:rPr>
          <w:rFonts w:ascii="Arial" w:hAnsi="Arial" w:cs="Arial"/>
          <w:spacing w:val="4"/>
          <w:sz w:val="22"/>
          <w:szCs w:val="22"/>
        </w:rPr>
        <w:t xml:space="preserve"> à compter du même jour.</w:t>
      </w:r>
    </w:p>
    <w:p w14:paraId="133552F3" w14:textId="77777777" w:rsidR="007156F2" w:rsidRPr="002E01FE" w:rsidRDefault="007156F2" w:rsidP="007156F2">
      <w:pPr>
        <w:pStyle w:val="Paragraphedeliste"/>
        <w:numPr>
          <w:ilvl w:val="0"/>
          <w:numId w:val="4"/>
        </w:numPr>
        <w:rPr>
          <w:rFonts w:ascii="Arial" w:hAnsi="Arial" w:cs="Arial"/>
          <w:spacing w:val="4"/>
          <w:sz w:val="22"/>
          <w:szCs w:val="22"/>
        </w:rPr>
      </w:pPr>
      <w:r w:rsidRPr="002E01FE">
        <w:rPr>
          <w:rFonts w:ascii="Arial" w:hAnsi="Arial" w:cs="Arial"/>
          <w:spacing w:val="4"/>
          <w:sz w:val="22"/>
          <w:szCs w:val="22"/>
        </w:rPr>
        <w:t xml:space="preserve">L’absence de </w:t>
      </w:r>
      <w:r w:rsidRPr="002E01FE">
        <w:rPr>
          <w:rFonts w:ascii="Arial" w:hAnsi="Arial" w:cs="Arial"/>
          <w:i/>
          <w:spacing w:val="4"/>
          <w:sz w:val="22"/>
          <w:szCs w:val="22"/>
        </w:rPr>
        <w:t>vices cachés</w:t>
      </w:r>
      <w:r w:rsidRPr="002E01FE">
        <w:rPr>
          <w:rFonts w:ascii="Arial" w:hAnsi="Arial" w:cs="Arial"/>
          <w:spacing w:val="4"/>
          <w:sz w:val="22"/>
          <w:szCs w:val="22"/>
        </w:rPr>
        <w:t>, mérule et amiante à la connaissance du vendeur.</w:t>
      </w:r>
    </w:p>
    <w:p w14:paraId="7FBBF264" w14:textId="77777777" w:rsidR="007156F2" w:rsidRPr="002E01FE" w:rsidRDefault="007156F2" w:rsidP="007156F2">
      <w:pPr>
        <w:pStyle w:val="Paragraphedeliste"/>
        <w:numPr>
          <w:ilvl w:val="0"/>
          <w:numId w:val="2"/>
        </w:numPr>
        <w:rPr>
          <w:rFonts w:ascii="Arial" w:hAnsi="Arial" w:cs="Arial"/>
          <w:sz w:val="22"/>
          <w:szCs w:val="22"/>
        </w:rPr>
      </w:pPr>
      <w:r w:rsidRPr="002E01FE">
        <w:rPr>
          <w:rFonts w:ascii="Arial" w:hAnsi="Arial" w:cs="Arial"/>
          <w:spacing w:val="3"/>
          <w:sz w:val="22"/>
          <w:szCs w:val="22"/>
        </w:rPr>
        <w:t xml:space="preserve">L’absence de </w:t>
      </w:r>
      <w:r w:rsidRPr="002E01FE">
        <w:rPr>
          <w:rFonts w:ascii="Arial" w:hAnsi="Arial" w:cs="Arial"/>
          <w:i/>
          <w:spacing w:val="3"/>
          <w:sz w:val="22"/>
          <w:szCs w:val="22"/>
        </w:rPr>
        <w:t>servitude ou de conditions spéciales</w:t>
      </w:r>
      <w:r w:rsidRPr="002E01FE">
        <w:rPr>
          <w:rFonts w:ascii="Arial" w:hAnsi="Arial" w:cs="Arial"/>
          <w:spacing w:val="3"/>
          <w:sz w:val="22"/>
          <w:szCs w:val="22"/>
        </w:rPr>
        <w:t xml:space="preserve"> dans le titre de propriété susceptible </w:t>
      </w:r>
      <w:r w:rsidRPr="002E01FE">
        <w:rPr>
          <w:rFonts w:ascii="Arial" w:hAnsi="Arial" w:cs="Arial"/>
          <w:sz w:val="22"/>
          <w:szCs w:val="22"/>
        </w:rPr>
        <w:t>de diminuer la valeur ou d’entraver jouissance du bien.</w:t>
      </w:r>
    </w:p>
    <w:p w14:paraId="684ED66B" w14:textId="77777777" w:rsidR="007156F2" w:rsidRPr="00C439D8" w:rsidRDefault="007156F2" w:rsidP="007156F2">
      <w:pPr>
        <w:numPr>
          <w:ilvl w:val="0"/>
          <w:numId w:val="2"/>
        </w:numPr>
        <w:rPr>
          <w:rFonts w:ascii="Arial" w:hAnsi="Arial" w:cs="Arial"/>
          <w:sz w:val="22"/>
          <w:szCs w:val="22"/>
        </w:rPr>
      </w:pPr>
      <w:r w:rsidRPr="002E01FE">
        <w:rPr>
          <w:rFonts w:ascii="Arial" w:hAnsi="Arial" w:cs="Arial"/>
          <w:sz w:val="22"/>
          <w:szCs w:val="22"/>
        </w:rPr>
        <w:t xml:space="preserve">Le versement d’un montant de </w:t>
      </w:r>
      <w:r w:rsidRPr="00240C9B">
        <w:rPr>
          <w:rFonts w:ascii="Arial" w:hAnsi="Arial" w:cs="Arial"/>
          <w:sz w:val="22"/>
          <w:szCs w:val="22"/>
          <w:highlight w:val="yellow"/>
        </w:rPr>
        <w:t>X% (min 5% max 10%)</w:t>
      </w:r>
      <w:r w:rsidRPr="002E01FE">
        <w:rPr>
          <w:rFonts w:ascii="Arial" w:hAnsi="Arial" w:cs="Arial"/>
          <w:sz w:val="22"/>
          <w:szCs w:val="22"/>
        </w:rPr>
        <w:t xml:space="preserve"> du prix à titre de </w:t>
      </w:r>
      <w:r w:rsidRPr="002E01FE">
        <w:rPr>
          <w:rFonts w:ascii="Arial" w:hAnsi="Arial" w:cs="Arial"/>
          <w:i/>
          <w:sz w:val="22"/>
          <w:szCs w:val="22"/>
        </w:rPr>
        <w:t>garantie</w:t>
      </w:r>
      <w:r w:rsidRPr="002E01FE">
        <w:rPr>
          <w:rFonts w:ascii="Arial" w:hAnsi="Arial" w:cs="Arial"/>
          <w:sz w:val="22"/>
          <w:szCs w:val="22"/>
        </w:rPr>
        <w:t xml:space="preserve"> sur le compte du notaire instrumentant au plus tard pour le jour de la signature du compromis de vente.</w:t>
      </w:r>
    </w:p>
    <w:p w14:paraId="3A3B330E" w14:textId="77777777" w:rsidR="00C7285B" w:rsidRPr="00C7285B" w:rsidRDefault="00C7285B" w:rsidP="00C7285B">
      <w:pPr>
        <w:rPr>
          <w:rFonts w:ascii="Arial" w:hAnsi="Arial" w:cs="Arial"/>
          <w:sz w:val="22"/>
          <w:szCs w:val="22"/>
        </w:rPr>
      </w:pPr>
    </w:p>
    <w:p w14:paraId="0C226B8B" w14:textId="77777777" w:rsidR="00C7285B" w:rsidRPr="00C7285B" w:rsidRDefault="00C7285B" w:rsidP="00C7285B">
      <w:pPr>
        <w:rPr>
          <w:rFonts w:ascii="Arial" w:hAnsi="Arial" w:cs="Arial"/>
          <w:sz w:val="22"/>
          <w:szCs w:val="22"/>
        </w:rPr>
      </w:pPr>
      <w:r w:rsidRPr="00C7285B">
        <w:rPr>
          <w:rFonts w:ascii="Arial" w:hAnsi="Arial" w:cs="Arial"/>
          <w:sz w:val="22"/>
          <w:szCs w:val="22"/>
        </w:rPr>
        <w:t>Ledit compromis devra en outre comprendre les conditions suspensives suivantes, stipulées dans l’intérêt de l’acquéreur qui pourra seul s’en prévaloir :</w:t>
      </w:r>
    </w:p>
    <w:p w14:paraId="1F84639A" w14:textId="77777777" w:rsidR="00D50EE9" w:rsidRPr="002E01FE" w:rsidRDefault="00D50EE9" w:rsidP="00D50EE9">
      <w:pPr>
        <w:numPr>
          <w:ilvl w:val="0"/>
          <w:numId w:val="2"/>
        </w:numPr>
        <w:rPr>
          <w:rFonts w:ascii="Arial" w:hAnsi="Arial" w:cs="Arial"/>
          <w:sz w:val="22"/>
          <w:szCs w:val="22"/>
        </w:rPr>
      </w:pPr>
      <w:r w:rsidRPr="002E01FE">
        <w:rPr>
          <w:rFonts w:ascii="Arial" w:hAnsi="Arial" w:cs="Arial"/>
          <w:sz w:val="22"/>
          <w:szCs w:val="22"/>
        </w:rPr>
        <w:t>L’accord de mainlevée des créanciers inscrits ou transcrits au plus tard le jour de la signature de l’acte authentique.</w:t>
      </w:r>
    </w:p>
    <w:p w14:paraId="34EDD5F3" w14:textId="2833A06B" w:rsidR="00D50EE9" w:rsidRDefault="00D50EE9" w:rsidP="00D50EE9">
      <w:pPr>
        <w:numPr>
          <w:ilvl w:val="0"/>
          <w:numId w:val="2"/>
        </w:numPr>
        <w:rPr>
          <w:rFonts w:ascii="Arial" w:hAnsi="Arial" w:cs="Arial"/>
          <w:sz w:val="22"/>
          <w:szCs w:val="22"/>
        </w:rPr>
      </w:pPr>
      <w:r w:rsidRPr="002E01FE">
        <w:rPr>
          <w:rFonts w:ascii="Arial" w:hAnsi="Arial" w:cs="Arial"/>
          <w:sz w:val="22"/>
          <w:szCs w:val="22"/>
        </w:rPr>
        <w:t xml:space="preserve">L’absence </w:t>
      </w:r>
      <w:r w:rsidRPr="002E01FE">
        <w:rPr>
          <w:rFonts w:ascii="Arial" w:hAnsi="Arial" w:cs="Arial"/>
          <w:i/>
          <w:sz w:val="22"/>
          <w:szCs w:val="22"/>
        </w:rPr>
        <w:t>d’infraction urbanistique</w:t>
      </w:r>
      <w:r w:rsidRPr="002E01FE">
        <w:rPr>
          <w:rFonts w:ascii="Arial" w:hAnsi="Arial" w:cs="Arial"/>
          <w:sz w:val="22"/>
          <w:szCs w:val="22"/>
        </w:rPr>
        <w:t xml:space="preserve"> au regard des renseignements urbanistiques d’usage fourni par la Commune et à la connaissance du vendeur ;</w:t>
      </w:r>
    </w:p>
    <w:p w14:paraId="5F9DE137" w14:textId="1F6F94E0" w:rsidR="00F13DFE" w:rsidRPr="00F13DFE" w:rsidRDefault="00F13DFE" w:rsidP="00F13DFE">
      <w:pPr>
        <w:numPr>
          <w:ilvl w:val="0"/>
          <w:numId w:val="2"/>
        </w:numPr>
        <w:rPr>
          <w:rFonts w:ascii="Arial" w:hAnsi="Arial" w:cs="Arial"/>
          <w:sz w:val="22"/>
          <w:szCs w:val="22"/>
        </w:rPr>
      </w:pPr>
      <w:r>
        <w:rPr>
          <w:rFonts w:ascii="Arial" w:hAnsi="Arial" w:cs="Arial"/>
          <w:sz w:val="22"/>
          <w:szCs w:val="22"/>
        </w:rPr>
        <w:t>L’absence d’irrégularité ou de suspicion d’irrégularité urbanistique (pas encore de constat d’infraction dans les renseignements urbanistiques mais il apparaît que le bien dans son actuel ne correspond pas aux plans et permis autorisés par la commune) pour les travaux  effectués par le vendeur ou les propriétaires antérieurs</w:t>
      </w:r>
    </w:p>
    <w:p w14:paraId="23359E4D" w14:textId="77777777" w:rsidR="00CA533A" w:rsidRPr="002060C0" w:rsidRDefault="00CA533A" w:rsidP="002060C0">
      <w:pPr>
        <w:numPr>
          <w:ilvl w:val="0"/>
          <w:numId w:val="2"/>
        </w:numPr>
        <w:rPr>
          <w:rFonts w:ascii="Arial" w:hAnsi="Arial" w:cs="Arial"/>
          <w:sz w:val="22"/>
          <w:szCs w:val="22"/>
        </w:rPr>
      </w:pPr>
      <w:r w:rsidRPr="002060C0">
        <w:rPr>
          <w:rFonts w:ascii="Arial" w:hAnsi="Arial" w:cs="Arial"/>
          <w:sz w:val="22"/>
          <w:szCs w:val="22"/>
        </w:rPr>
        <w:t>L’obtention</w:t>
      </w:r>
      <w:r w:rsidR="002060C0" w:rsidRPr="002060C0">
        <w:rPr>
          <w:rFonts w:ascii="Arial" w:hAnsi="Arial" w:cs="Arial"/>
          <w:sz w:val="22"/>
          <w:szCs w:val="22"/>
        </w:rPr>
        <w:t xml:space="preserve"> pour le </w:t>
      </w:r>
      <w:r w:rsidR="00CC23DE">
        <w:rPr>
          <w:rFonts w:ascii="Arial" w:hAnsi="Arial" w:cs="Arial"/>
          <w:sz w:val="22"/>
          <w:szCs w:val="22"/>
        </w:rPr>
        <w:t>compromis</w:t>
      </w:r>
      <w:r w:rsidR="002060C0" w:rsidRPr="002060C0">
        <w:rPr>
          <w:rFonts w:ascii="Arial" w:hAnsi="Arial" w:cs="Arial"/>
          <w:sz w:val="22"/>
          <w:szCs w:val="22"/>
        </w:rPr>
        <w:t xml:space="preserve"> </w:t>
      </w:r>
      <w:r w:rsidRPr="002060C0">
        <w:rPr>
          <w:rFonts w:ascii="Arial" w:hAnsi="Arial" w:cs="Arial"/>
          <w:sz w:val="22"/>
          <w:szCs w:val="22"/>
        </w:rPr>
        <w:t xml:space="preserve"> d’une attestation de BDES </w:t>
      </w:r>
      <w:r w:rsidR="002060C0" w:rsidRPr="002060C0">
        <w:rPr>
          <w:rFonts w:ascii="Arial" w:hAnsi="Arial" w:cs="Arial"/>
          <w:sz w:val="22"/>
          <w:szCs w:val="22"/>
        </w:rPr>
        <w:t xml:space="preserve">indiquant que le bien n’est pas repris à l'inventaire des procédures de gestion de la pollution du sol et/ou à l'inventaire des activités et installations présentant un risque pour le sol (Art. 12§2 3), n’est pas  concerné par des informations de nature strictement indicative (Art. 12 §4) </w:t>
      </w:r>
      <w:r w:rsidR="002060C0">
        <w:rPr>
          <w:rFonts w:ascii="Arial" w:hAnsi="Arial" w:cs="Arial"/>
          <w:sz w:val="22"/>
          <w:szCs w:val="22"/>
        </w:rPr>
        <w:t>et que c</w:t>
      </w:r>
      <w:r w:rsidR="002060C0" w:rsidRPr="002060C0">
        <w:rPr>
          <w:rFonts w:ascii="Arial" w:hAnsi="Arial" w:cs="Arial"/>
          <w:sz w:val="22"/>
          <w:szCs w:val="22"/>
        </w:rPr>
        <w:t>ette parcelle n'est pas soumise à des obligations au regard du décret sols</w:t>
      </w:r>
      <w:r w:rsidRPr="002060C0">
        <w:rPr>
          <w:rFonts w:ascii="Arial" w:hAnsi="Arial" w:cs="Arial"/>
          <w:sz w:val="22"/>
          <w:szCs w:val="22"/>
        </w:rPr>
        <w:t>;</w:t>
      </w:r>
    </w:p>
    <w:p w14:paraId="5B06AD56" w14:textId="6AD058CA" w:rsidR="00D50EE9" w:rsidRDefault="00D50EE9" w:rsidP="00D50EE9">
      <w:pPr>
        <w:numPr>
          <w:ilvl w:val="0"/>
          <w:numId w:val="2"/>
        </w:numPr>
        <w:rPr>
          <w:rFonts w:ascii="Arial" w:hAnsi="Arial" w:cs="Arial"/>
          <w:sz w:val="22"/>
          <w:szCs w:val="22"/>
        </w:rPr>
      </w:pPr>
      <w:r w:rsidRPr="002E01FE">
        <w:rPr>
          <w:rFonts w:ascii="Arial" w:hAnsi="Arial" w:cs="Arial"/>
          <w:sz w:val="22"/>
          <w:szCs w:val="22"/>
        </w:rPr>
        <w:t xml:space="preserve">Dans l’hypothèse où le bien comprendrait une ou plusieurs citernes à mazout, la délivrance pour le jour de l’acte authentique au plus tard d’une attestation de conformité </w:t>
      </w:r>
      <w:r w:rsidRPr="002E01FE">
        <w:rPr>
          <w:rFonts w:ascii="Arial" w:hAnsi="Arial" w:cs="Arial"/>
          <w:b/>
          <w:sz w:val="22"/>
          <w:szCs w:val="22"/>
        </w:rPr>
        <w:lastRenderedPageBreak/>
        <w:t>et</w:t>
      </w:r>
      <w:r w:rsidRPr="002E01FE">
        <w:rPr>
          <w:rFonts w:ascii="Arial" w:hAnsi="Arial" w:cs="Arial"/>
          <w:sz w:val="22"/>
          <w:szCs w:val="22"/>
        </w:rPr>
        <w:t xml:space="preserve"> d’étanchéité de la (des) citerne existante qu’elle soit de surface ou souterraine ;</w:t>
      </w:r>
    </w:p>
    <w:p w14:paraId="55EB2B4D" w14:textId="4C28F70B" w:rsidR="007156F2" w:rsidRPr="007156F2" w:rsidRDefault="007156F2" w:rsidP="007156F2">
      <w:pPr>
        <w:numPr>
          <w:ilvl w:val="0"/>
          <w:numId w:val="2"/>
        </w:numPr>
        <w:rPr>
          <w:rFonts w:ascii="Arial" w:hAnsi="Arial" w:cs="Arial"/>
          <w:sz w:val="22"/>
          <w:szCs w:val="22"/>
        </w:rPr>
      </w:pPr>
      <w:r>
        <w:rPr>
          <w:rFonts w:ascii="Arial" w:hAnsi="Arial" w:cs="Arial"/>
          <w:sz w:val="22"/>
          <w:szCs w:val="22"/>
        </w:rPr>
        <w:t>Le cas échéant, la conformité à l’acte de base, la réception des documents relatifs à la copropriété et l’absence d’appels de fonds ou de travaux prévus par les AG et non renseignés précédemment à l’acquéreur</w:t>
      </w:r>
    </w:p>
    <w:p w14:paraId="2A34B361" w14:textId="77777777" w:rsidR="00D50EE9" w:rsidRPr="002E01FE" w:rsidRDefault="00D50EE9" w:rsidP="00D50EE9">
      <w:pPr>
        <w:numPr>
          <w:ilvl w:val="0"/>
          <w:numId w:val="2"/>
        </w:numPr>
        <w:rPr>
          <w:rFonts w:ascii="Arial" w:hAnsi="Arial" w:cs="Arial"/>
          <w:sz w:val="22"/>
          <w:szCs w:val="22"/>
        </w:rPr>
      </w:pPr>
      <w:r w:rsidRPr="00D04F96">
        <w:rPr>
          <w:rFonts w:ascii="Arial" w:hAnsi="Arial" w:cs="Arial"/>
          <w:i/>
          <w:sz w:val="22"/>
          <w:szCs w:val="22"/>
          <w:highlight w:val="yellow"/>
        </w:rPr>
        <w:t>Eventuellement </w:t>
      </w:r>
      <w:r w:rsidRPr="00D04F96">
        <w:rPr>
          <w:rFonts w:ascii="Arial" w:hAnsi="Arial" w:cs="Arial"/>
          <w:sz w:val="22"/>
          <w:szCs w:val="22"/>
          <w:highlight w:val="yellow"/>
        </w:rPr>
        <w:t>:</w:t>
      </w:r>
      <w:r>
        <w:rPr>
          <w:rFonts w:ascii="Arial" w:hAnsi="Arial" w:cs="Arial"/>
          <w:sz w:val="22"/>
          <w:szCs w:val="22"/>
        </w:rPr>
        <w:t xml:space="preserve"> </w:t>
      </w:r>
      <w:r w:rsidRPr="00E62613">
        <w:rPr>
          <w:rFonts w:ascii="Arial" w:hAnsi="Arial" w:cs="Arial"/>
          <w:spacing w:val="2"/>
          <w:sz w:val="22"/>
          <w:szCs w:val="22"/>
        </w:rPr>
        <w:t xml:space="preserve">L’obtention d’accord de notre banque quant à une ouverture de crédit pour un montant de </w:t>
      </w:r>
      <w:r>
        <w:rPr>
          <w:rFonts w:ascii="Arial" w:hAnsi="Arial" w:cs="Arial"/>
          <w:spacing w:val="2"/>
          <w:sz w:val="22"/>
          <w:szCs w:val="22"/>
        </w:rPr>
        <w:t xml:space="preserve">………………….. </w:t>
      </w:r>
      <w:r w:rsidRPr="002E01FE">
        <w:rPr>
          <w:rFonts w:ascii="Arial" w:hAnsi="Arial" w:cs="Arial"/>
          <w:spacing w:val="2"/>
          <w:sz w:val="22"/>
          <w:szCs w:val="22"/>
        </w:rPr>
        <w:t xml:space="preserve">maximum au taux normal du marché dans un délai de </w:t>
      </w:r>
      <w:r>
        <w:rPr>
          <w:rFonts w:ascii="Arial" w:hAnsi="Arial" w:cs="Arial"/>
          <w:spacing w:val="2"/>
          <w:sz w:val="22"/>
          <w:szCs w:val="22"/>
        </w:rPr>
        <w:t>………………</w:t>
      </w:r>
      <w:r w:rsidRPr="00C63517">
        <w:rPr>
          <w:rFonts w:ascii="Arial" w:hAnsi="Arial" w:cs="Arial"/>
          <w:spacing w:val="2"/>
          <w:sz w:val="22"/>
          <w:szCs w:val="22"/>
          <w:highlight w:val="yellow"/>
        </w:rPr>
        <w:t>(entre 4 et 8 semaines en général)</w:t>
      </w:r>
      <w:r>
        <w:rPr>
          <w:rFonts w:ascii="Arial" w:hAnsi="Arial" w:cs="Arial"/>
          <w:spacing w:val="2"/>
          <w:sz w:val="22"/>
          <w:szCs w:val="22"/>
        </w:rPr>
        <w:t xml:space="preserve"> </w:t>
      </w:r>
      <w:r w:rsidRPr="002E01FE">
        <w:rPr>
          <w:rFonts w:ascii="Arial" w:hAnsi="Arial" w:cs="Arial"/>
          <w:spacing w:val="2"/>
          <w:sz w:val="22"/>
          <w:szCs w:val="22"/>
        </w:rPr>
        <w:t>semaines</w:t>
      </w:r>
      <w:r w:rsidRPr="002E01FE">
        <w:rPr>
          <w:rFonts w:ascii="Arial" w:hAnsi="Arial" w:cs="Arial"/>
          <w:color w:val="FF0000"/>
          <w:spacing w:val="2"/>
          <w:sz w:val="22"/>
          <w:szCs w:val="22"/>
        </w:rPr>
        <w:t xml:space="preserve"> </w:t>
      </w:r>
      <w:r w:rsidRPr="002E01FE">
        <w:rPr>
          <w:rFonts w:ascii="Arial" w:hAnsi="Arial" w:cs="Arial"/>
          <w:spacing w:val="2"/>
          <w:sz w:val="22"/>
          <w:szCs w:val="22"/>
        </w:rPr>
        <w:t>à compter de la signature du compromis</w:t>
      </w:r>
      <w:r w:rsidRPr="002E01FE">
        <w:rPr>
          <w:rFonts w:ascii="Arial" w:hAnsi="Arial" w:cs="Arial"/>
          <w:i/>
          <w:color w:val="FF0000"/>
          <w:sz w:val="22"/>
          <w:szCs w:val="22"/>
        </w:rPr>
        <w:t xml:space="preserve"> </w:t>
      </w:r>
      <w:r w:rsidRPr="002E01FE">
        <w:rPr>
          <w:rFonts w:ascii="Arial" w:hAnsi="Arial" w:cs="Arial"/>
          <w:spacing w:val="2"/>
          <w:sz w:val="22"/>
          <w:szCs w:val="22"/>
        </w:rPr>
        <w:t xml:space="preserve">auprès de la banque de mon choix. En cas de refus de la </w:t>
      </w:r>
      <w:r w:rsidRPr="002E01FE">
        <w:rPr>
          <w:rFonts w:ascii="Arial" w:hAnsi="Arial" w:cs="Arial"/>
          <w:sz w:val="22"/>
          <w:szCs w:val="22"/>
        </w:rPr>
        <w:t>banque l'acquéreur le notifiera au vendeur par lettre recommandée avant cette date. À défaut, il sera réputé avoir obtenu son financement et sera définitivement engagé sans préjudice pour les parties de prolonger ladite condition.</w:t>
      </w:r>
    </w:p>
    <w:p w14:paraId="42D262BC" w14:textId="77777777" w:rsidR="00D50EE9" w:rsidRPr="002E01FE" w:rsidRDefault="00D50EE9" w:rsidP="00D50EE9">
      <w:pPr>
        <w:rPr>
          <w:rFonts w:ascii="Arial" w:hAnsi="Arial" w:cs="Arial"/>
          <w:sz w:val="22"/>
          <w:szCs w:val="22"/>
        </w:rPr>
      </w:pPr>
    </w:p>
    <w:p w14:paraId="1C229F9D" w14:textId="77777777" w:rsidR="00D50EE9" w:rsidRPr="002E01FE" w:rsidRDefault="00D50EE9" w:rsidP="00D50EE9">
      <w:pPr>
        <w:jc w:val="center"/>
        <w:rPr>
          <w:rFonts w:ascii="Arial" w:hAnsi="Arial" w:cs="Arial"/>
          <w:b/>
          <w:i/>
          <w:sz w:val="22"/>
          <w:szCs w:val="22"/>
          <w:u w:val="single"/>
        </w:rPr>
      </w:pPr>
      <w:r w:rsidRPr="002E01FE">
        <w:rPr>
          <w:rFonts w:ascii="Arial" w:hAnsi="Arial" w:cs="Arial"/>
          <w:b/>
          <w:i/>
          <w:sz w:val="22"/>
          <w:szCs w:val="22"/>
          <w:u w:val="single"/>
        </w:rPr>
        <w:t>Validité</w:t>
      </w:r>
    </w:p>
    <w:p w14:paraId="7752114A" w14:textId="77777777" w:rsidR="00D50EE9" w:rsidRPr="002E01FE" w:rsidRDefault="00D50EE9" w:rsidP="00D50EE9">
      <w:pPr>
        <w:spacing w:before="120"/>
        <w:rPr>
          <w:rFonts w:ascii="Arial" w:hAnsi="Arial" w:cs="Arial"/>
          <w:sz w:val="22"/>
          <w:szCs w:val="22"/>
        </w:rPr>
      </w:pPr>
      <w:r w:rsidRPr="002E01FE">
        <w:rPr>
          <w:rFonts w:ascii="Arial" w:hAnsi="Arial" w:cs="Arial"/>
          <w:sz w:val="22"/>
          <w:szCs w:val="22"/>
        </w:rPr>
        <w:t>Cette offre est valable jusqu'au</w:t>
      </w:r>
      <w:r>
        <w:rPr>
          <w:rFonts w:ascii="Arial" w:hAnsi="Arial" w:cs="Arial"/>
          <w:sz w:val="22"/>
          <w:szCs w:val="22"/>
        </w:rPr>
        <w:t xml:space="preserve">  /   /20</w:t>
      </w:r>
      <w:r w:rsidR="00007806">
        <w:rPr>
          <w:rFonts w:ascii="Arial" w:hAnsi="Arial" w:cs="Arial"/>
          <w:sz w:val="22"/>
          <w:szCs w:val="22"/>
        </w:rPr>
        <w:t>20</w:t>
      </w:r>
      <w:r>
        <w:rPr>
          <w:rFonts w:ascii="Arial" w:hAnsi="Arial" w:cs="Arial"/>
          <w:sz w:val="22"/>
          <w:szCs w:val="22"/>
        </w:rPr>
        <w:t xml:space="preserve"> à 20h00 </w:t>
      </w:r>
      <w:r w:rsidRPr="00C63517">
        <w:rPr>
          <w:rFonts w:ascii="Arial" w:hAnsi="Arial" w:cs="Arial"/>
          <w:sz w:val="22"/>
          <w:szCs w:val="22"/>
          <w:highlight w:val="yellow"/>
        </w:rPr>
        <w:t>(48 heures en général)</w:t>
      </w:r>
    </w:p>
    <w:p w14:paraId="226E3A1F" w14:textId="77777777" w:rsidR="00D50EE9" w:rsidRPr="002E01FE" w:rsidRDefault="00D50EE9" w:rsidP="00D50EE9">
      <w:pPr>
        <w:rPr>
          <w:rFonts w:ascii="Arial" w:hAnsi="Arial" w:cs="Arial"/>
          <w:sz w:val="22"/>
          <w:szCs w:val="22"/>
        </w:rPr>
      </w:pPr>
    </w:p>
    <w:p w14:paraId="79B88303" w14:textId="77777777" w:rsidR="00D50EE9" w:rsidRPr="002E01FE" w:rsidRDefault="00D50EE9" w:rsidP="00D50EE9">
      <w:pPr>
        <w:jc w:val="center"/>
        <w:rPr>
          <w:rFonts w:ascii="Arial" w:hAnsi="Arial" w:cs="Arial"/>
          <w:sz w:val="22"/>
          <w:szCs w:val="22"/>
        </w:rPr>
      </w:pPr>
      <w:r w:rsidRPr="002E01FE">
        <w:rPr>
          <w:rFonts w:ascii="Arial" w:hAnsi="Arial" w:cs="Arial"/>
          <w:sz w:val="22"/>
          <w:szCs w:val="22"/>
        </w:rPr>
        <w:t>*</w:t>
      </w:r>
      <w:r w:rsidRPr="002E01FE">
        <w:rPr>
          <w:rFonts w:ascii="Arial" w:hAnsi="Arial" w:cs="Arial"/>
          <w:sz w:val="22"/>
          <w:szCs w:val="22"/>
        </w:rPr>
        <w:tab/>
        <w:t>*</w:t>
      </w:r>
    </w:p>
    <w:p w14:paraId="3686FC6E" w14:textId="77777777" w:rsidR="009250D6" w:rsidRPr="00FA47F5" w:rsidRDefault="009250D6" w:rsidP="009250D6">
      <w:pPr>
        <w:rPr>
          <w:rFonts w:ascii="Arial" w:hAnsi="Arial" w:cs="Arial"/>
          <w:sz w:val="22"/>
          <w:szCs w:val="22"/>
        </w:rPr>
      </w:pPr>
    </w:p>
    <w:p w14:paraId="738EE8FE" w14:textId="77777777" w:rsidR="00C222D6" w:rsidRPr="00FA47F5" w:rsidRDefault="00C222D6" w:rsidP="00C222D6">
      <w:pPr>
        <w:jc w:val="center"/>
        <w:rPr>
          <w:rFonts w:ascii="Arial" w:hAnsi="Arial" w:cs="Arial"/>
          <w:sz w:val="22"/>
          <w:szCs w:val="22"/>
        </w:rPr>
      </w:pPr>
      <w:r w:rsidRPr="00FA47F5">
        <w:rPr>
          <w:rFonts w:ascii="Arial" w:hAnsi="Arial" w:cs="Arial"/>
          <w:sz w:val="22"/>
          <w:szCs w:val="22"/>
        </w:rPr>
        <w:t>*</w:t>
      </w:r>
      <w:r w:rsidRPr="00FA47F5">
        <w:rPr>
          <w:rFonts w:ascii="Arial" w:hAnsi="Arial" w:cs="Arial"/>
          <w:sz w:val="22"/>
          <w:szCs w:val="22"/>
        </w:rPr>
        <w:tab/>
        <w:t>*</w:t>
      </w:r>
    </w:p>
    <w:p w14:paraId="4C8D3ABB" w14:textId="77777777" w:rsidR="00C222D6" w:rsidRPr="00FA47F5" w:rsidRDefault="00C222D6" w:rsidP="00C222D6">
      <w:pPr>
        <w:jc w:val="center"/>
        <w:rPr>
          <w:rFonts w:ascii="Arial" w:hAnsi="Arial" w:cs="Arial"/>
          <w:sz w:val="22"/>
          <w:szCs w:val="22"/>
        </w:rPr>
      </w:pPr>
      <w:r w:rsidRPr="00FA47F5">
        <w:rPr>
          <w:rFonts w:ascii="Arial" w:hAnsi="Arial" w:cs="Arial"/>
          <w:sz w:val="22"/>
          <w:szCs w:val="22"/>
        </w:rPr>
        <w:t>*</w:t>
      </w:r>
    </w:p>
    <w:p w14:paraId="6112E57C" w14:textId="77777777" w:rsidR="00C222D6" w:rsidRPr="00FA47F5" w:rsidRDefault="00C222D6" w:rsidP="009250D6">
      <w:pPr>
        <w:rPr>
          <w:rFonts w:ascii="Arial" w:hAnsi="Arial" w:cs="Arial"/>
          <w:sz w:val="22"/>
          <w:szCs w:val="22"/>
        </w:rPr>
      </w:pPr>
    </w:p>
    <w:p w14:paraId="2CFA9FD0" w14:textId="77777777" w:rsidR="009250D6" w:rsidRPr="00FA47F5" w:rsidRDefault="009250D6" w:rsidP="009250D6">
      <w:pPr>
        <w:rPr>
          <w:rFonts w:ascii="Arial" w:hAnsi="Arial" w:cs="Arial"/>
          <w:sz w:val="22"/>
          <w:szCs w:val="22"/>
        </w:rPr>
      </w:pPr>
      <w:r w:rsidRPr="00FA47F5">
        <w:rPr>
          <w:rFonts w:ascii="Arial" w:hAnsi="Arial" w:cs="Arial"/>
          <w:sz w:val="22"/>
          <w:szCs w:val="22"/>
        </w:rPr>
        <w:t xml:space="preserve">Nous vous serions gré si vous pouviez confirmer votre accord sur </w:t>
      </w:r>
      <w:r w:rsidR="00C222D6" w:rsidRPr="00FA47F5">
        <w:rPr>
          <w:rFonts w:ascii="Arial" w:hAnsi="Arial" w:cs="Arial"/>
          <w:sz w:val="22"/>
          <w:szCs w:val="22"/>
        </w:rPr>
        <w:t>la présente offre</w:t>
      </w:r>
      <w:r w:rsidRPr="00FA47F5">
        <w:rPr>
          <w:rFonts w:ascii="Arial" w:hAnsi="Arial" w:cs="Arial"/>
          <w:sz w:val="22"/>
          <w:szCs w:val="22"/>
        </w:rPr>
        <w:t xml:space="preserve"> en la </w:t>
      </w:r>
      <w:r w:rsidR="00722A04" w:rsidRPr="00FA47F5">
        <w:rPr>
          <w:rFonts w:ascii="Arial" w:hAnsi="Arial" w:cs="Arial"/>
          <w:sz w:val="22"/>
          <w:szCs w:val="22"/>
        </w:rPr>
        <w:t>contresignant</w:t>
      </w:r>
      <w:r w:rsidRPr="00FA47F5">
        <w:rPr>
          <w:rFonts w:ascii="Arial" w:hAnsi="Arial" w:cs="Arial"/>
          <w:sz w:val="22"/>
          <w:szCs w:val="22"/>
        </w:rPr>
        <w:t xml:space="preserve"> </w:t>
      </w:r>
      <w:r w:rsidR="00722A04" w:rsidRPr="00FA47F5">
        <w:rPr>
          <w:rFonts w:ascii="Arial" w:hAnsi="Arial" w:cs="Arial"/>
          <w:sz w:val="22"/>
          <w:szCs w:val="22"/>
        </w:rPr>
        <w:t>et en nous la retournant endéans le délai susmentionné</w:t>
      </w:r>
      <w:r w:rsidR="00C222D6" w:rsidRPr="00FA47F5">
        <w:rPr>
          <w:rFonts w:ascii="Arial" w:hAnsi="Arial" w:cs="Arial"/>
          <w:sz w:val="22"/>
          <w:szCs w:val="22"/>
        </w:rPr>
        <w:t>.</w:t>
      </w:r>
    </w:p>
    <w:p w14:paraId="25D1B945" w14:textId="77777777" w:rsidR="009250D6" w:rsidRPr="00FA47F5" w:rsidRDefault="009250D6" w:rsidP="009250D6">
      <w:pPr>
        <w:rPr>
          <w:rFonts w:ascii="Arial" w:hAnsi="Arial" w:cs="Arial"/>
          <w:sz w:val="22"/>
          <w:szCs w:val="22"/>
        </w:rPr>
      </w:pPr>
    </w:p>
    <w:p w14:paraId="79BD4336" w14:textId="77777777" w:rsidR="009250D6" w:rsidRPr="00FA47F5" w:rsidRDefault="009250D6" w:rsidP="009250D6">
      <w:pPr>
        <w:rPr>
          <w:rFonts w:ascii="Arial" w:hAnsi="Arial" w:cs="Arial"/>
          <w:sz w:val="22"/>
          <w:szCs w:val="22"/>
        </w:rPr>
      </w:pPr>
      <w:r w:rsidRPr="00FA47F5">
        <w:rPr>
          <w:rFonts w:ascii="Arial" w:hAnsi="Arial" w:cs="Arial"/>
          <w:sz w:val="22"/>
          <w:szCs w:val="22"/>
        </w:rPr>
        <w:t>Nous sommes à votre entière disposition si vous désirez de plus amples informations ou si vous souhaitez qu</w:t>
      </w:r>
      <w:r w:rsidR="00C222D6" w:rsidRPr="00FA47F5">
        <w:rPr>
          <w:rFonts w:ascii="Arial" w:hAnsi="Arial" w:cs="Arial"/>
          <w:sz w:val="22"/>
          <w:szCs w:val="22"/>
        </w:rPr>
        <w:t>e l’</w:t>
      </w:r>
      <w:r w:rsidRPr="00FA47F5">
        <w:rPr>
          <w:rFonts w:ascii="Arial" w:hAnsi="Arial" w:cs="Arial"/>
          <w:sz w:val="22"/>
          <w:szCs w:val="22"/>
        </w:rPr>
        <w:t>on se rencontre afin d'en discuter.</w:t>
      </w:r>
    </w:p>
    <w:p w14:paraId="6CC862D4" w14:textId="77777777" w:rsidR="00C54A63" w:rsidRPr="00FA47F5" w:rsidRDefault="00C54A63" w:rsidP="009250D6">
      <w:pPr>
        <w:rPr>
          <w:rFonts w:ascii="Arial" w:hAnsi="Arial" w:cs="Arial"/>
          <w:sz w:val="22"/>
          <w:szCs w:val="22"/>
        </w:rPr>
      </w:pPr>
    </w:p>
    <w:p w14:paraId="5E8454BA" w14:textId="77777777" w:rsidR="009250D6" w:rsidRPr="00FA47F5" w:rsidRDefault="009250D6" w:rsidP="009250D6">
      <w:pPr>
        <w:rPr>
          <w:rFonts w:ascii="Arial" w:hAnsi="Arial" w:cs="Arial"/>
          <w:sz w:val="22"/>
          <w:szCs w:val="22"/>
        </w:rPr>
      </w:pPr>
      <w:r w:rsidRPr="00FA47F5">
        <w:rPr>
          <w:rFonts w:ascii="Arial" w:hAnsi="Arial" w:cs="Arial"/>
          <w:sz w:val="22"/>
          <w:szCs w:val="22"/>
        </w:rPr>
        <w:t>Veuillez recevoir, Madame, Monsieur, l'expression de nos sentiments distingués.</w:t>
      </w:r>
    </w:p>
    <w:p w14:paraId="15B34B33" w14:textId="77777777" w:rsidR="009250D6" w:rsidRPr="00FA47F5" w:rsidRDefault="009250D6" w:rsidP="009250D6">
      <w:pPr>
        <w:rPr>
          <w:rFonts w:ascii="Arial" w:hAnsi="Arial" w:cs="Arial"/>
          <w:sz w:val="22"/>
          <w:szCs w:val="22"/>
        </w:rPr>
      </w:pPr>
    </w:p>
    <w:p w14:paraId="1A589F06" w14:textId="77777777" w:rsidR="009250D6" w:rsidRPr="00FA47F5" w:rsidRDefault="009250D6" w:rsidP="009250D6">
      <w:pPr>
        <w:rPr>
          <w:rFonts w:ascii="Arial" w:hAnsi="Arial" w:cs="Arial"/>
          <w:sz w:val="22"/>
          <w:szCs w:val="22"/>
        </w:rPr>
      </w:pPr>
      <w:r w:rsidRPr="00FA47F5">
        <w:rPr>
          <w:rFonts w:ascii="Arial" w:hAnsi="Arial" w:cs="Arial"/>
          <w:sz w:val="22"/>
          <w:szCs w:val="22"/>
        </w:rPr>
        <w:t xml:space="preserve">Signature </w:t>
      </w:r>
      <w:r w:rsidR="00292A9C" w:rsidRPr="00FA47F5">
        <w:rPr>
          <w:rFonts w:ascii="Arial" w:hAnsi="Arial" w:cs="Arial"/>
          <w:sz w:val="22"/>
          <w:szCs w:val="22"/>
        </w:rPr>
        <w:t xml:space="preserve">et date </w:t>
      </w:r>
      <w:r w:rsidRPr="00FA47F5">
        <w:rPr>
          <w:rFonts w:ascii="Arial" w:hAnsi="Arial" w:cs="Arial"/>
          <w:sz w:val="22"/>
          <w:szCs w:val="22"/>
        </w:rPr>
        <w:t>:</w:t>
      </w:r>
    </w:p>
    <w:p w14:paraId="54D96532" w14:textId="77777777" w:rsidR="009250D6" w:rsidRPr="00FA47F5" w:rsidRDefault="009250D6" w:rsidP="009250D6">
      <w:pPr>
        <w:rPr>
          <w:rFonts w:ascii="Arial" w:hAnsi="Arial" w:cs="Arial"/>
          <w:sz w:val="22"/>
          <w:szCs w:val="22"/>
        </w:rPr>
      </w:pPr>
    </w:p>
    <w:p w14:paraId="330C1BF6" w14:textId="77777777" w:rsidR="00C520A2" w:rsidRPr="00FA47F5" w:rsidRDefault="00C520A2" w:rsidP="009250D6">
      <w:pPr>
        <w:rPr>
          <w:rFonts w:ascii="Arial" w:hAnsi="Arial" w:cs="Arial"/>
          <w:sz w:val="22"/>
          <w:szCs w:val="22"/>
        </w:rPr>
      </w:pPr>
    </w:p>
    <w:p w14:paraId="72997C50" w14:textId="77777777" w:rsidR="00722A04" w:rsidRDefault="00722A04" w:rsidP="009250D6">
      <w:pPr>
        <w:rPr>
          <w:rFonts w:ascii="Arial" w:hAnsi="Arial" w:cs="Arial"/>
          <w:sz w:val="22"/>
          <w:szCs w:val="22"/>
        </w:rPr>
      </w:pPr>
      <w:r w:rsidRPr="00FA47F5">
        <w:rPr>
          <w:rFonts w:ascii="Arial" w:hAnsi="Arial" w:cs="Arial"/>
          <w:sz w:val="22"/>
          <w:szCs w:val="22"/>
        </w:rPr>
        <w:t>Coordonnée</w:t>
      </w:r>
      <w:r w:rsidR="00AA4E94" w:rsidRPr="00FA47F5">
        <w:rPr>
          <w:rFonts w:ascii="Arial" w:hAnsi="Arial" w:cs="Arial"/>
          <w:sz w:val="22"/>
          <w:szCs w:val="22"/>
        </w:rPr>
        <w:t>s</w:t>
      </w:r>
      <w:r w:rsidRPr="00FA47F5">
        <w:rPr>
          <w:rFonts w:ascii="Arial" w:hAnsi="Arial" w:cs="Arial"/>
          <w:sz w:val="22"/>
          <w:szCs w:val="22"/>
        </w:rPr>
        <w:t xml:space="preserve"> </w:t>
      </w:r>
      <w:r w:rsidR="00C7285B">
        <w:rPr>
          <w:rFonts w:ascii="Arial" w:hAnsi="Arial" w:cs="Arial"/>
          <w:sz w:val="22"/>
          <w:szCs w:val="22"/>
        </w:rPr>
        <w:t xml:space="preserve">du </w:t>
      </w:r>
      <w:r w:rsidRPr="00FA47F5">
        <w:rPr>
          <w:rFonts w:ascii="Arial" w:hAnsi="Arial" w:cs="Arial"/>
          <w:sz w:val="22"/>
          <w:szCs w:val="22"/>
        </w:rPr>
        <w:t>notaire</w:t>
      </w:r>
      <w:r w:rsidR="00C7285B">
        <w:rPr>
          <w:rFonts w:ascii="Arial" w:hAnsi="Arial" w:cs="Arial"/>
          <w:sz w:val="22"/>
          <w:szCs w:val="22"/>
        </w:rPr>
        <w:t xml:space="preserve"> des vendeurs</w:t>
      </w:r>
      <w:r w:rsidRPr="00FA47F5">
        <w:rPr>
          <w:rFonts w:ascii="Arial" w:hAnsi="Arial" w:cs="Arial"/>
          <w:sz w:val="22"/>
          <w:szCs w:val="22"/>
        </w:rPr>
        <w:t> :</w:t>
      </w:r>
    </w:p>
    <w:p w14:paraId="05430200" w14:textId="77777777" w:rsidR="00B946B0" w:rsidRDefault="00B946B0" w:rsidP="009250D6">
      <w:pPr>
        <w:rPr>
          <w:rFonts w:ascii="Arial" w:hAnsi="Arial" w:cs="Arial"/>
          <w:i/>
          <w:sz w:val="22"/>
          <w:szCs w:val="22"/>
        </w:rPr>
      </w:pPr>
    </w:p>
    <w:p w14:paraId="76B07411" w14:textId="77777777" w:rsidR="00B946B0" w:rsidRDefault="00B946B0" w:rsidP="009250D6">
      <w:pPr>
        <w:rPr>
          <w:rFonts w:ascii="Arial" w:hAnsi="Arial" w:cs="Arial"/>
          <w:i/>
          <w:sz w:val="22"/>
          <w:szCs w:val="22"/>
        </w:rPr>
      </w:pPr>
    </w:p>
    <w:p w14:paraId="6A61A79C" w14:textId="77777777" w:rsidR="00B946B0" w:rsidRDefault="00B946B0" w:rsidP="009250D6">
      <w:pPr>
        <w:rPr>
          <w:rFonts w:ascii="Arial" w:hAnsi="Arial" w:cs="Arial"/>
          <w:i/>
          <w:sz w:val="22"/>
          <w:szCs w:val="22"/>
        </w:rPr>
      </w:pPr>
    </w:p>
    <w:p w14:paraId="3F67FA31" w14:textId="77777777" w:rsidR="00B946B0" w:rsidRDefault="00B946B0" w:rsidP="00B946B0">
      <w:pPr>
        <w:rPr>
          <w:rFonts w:ascii="Arial" w:hAnsi="Arial" w:cs="Arial"/>
          <w:sz w:val="22"/>
          <w:szCs w:val="22"/>
        </w:rPr>
      </w:pPr>
      <w:r w:rsidRPr="00FA47F5">
        <w:rPr>
          <w:rFonts w:ascii="Arial" w:hAnsi="Arial" w:cs="Arial"/>
          <w:sz w:val="22"/>
          <w:szCs w:val="22"/>
        </w:rPr>
        <w:t xml:space="preserve">Coordonnées </w:t>
      </w:r>
      <w:r>
        <w:rPr>
          <w:rFonts w:ascii="Arial" w:hAnsi="Arial" w:cs="Arial"/>
          <w:sz w:val="22"/>
          <w:szCs w:val="22"/>
        </w:rPr>
        <w:t xml:space="preserve">du </w:t>
      </w:r>
      <w:r w:rsidRPr="00FA47F5">
        <w:rPr>
          <w:rFonts w:ascii="Arial" w:hAnsi="Arial" w:cs="Arial"/>
          <w:sz w:val="22"/>
          <w:szCs w:val="22"/>
        </w:rPr>
        <w:t>notaire</w:t>
      </w:r>
      <w:r>
        <w:rPr>
          <w:rFonts w:ascii="Arial" w:hAnsi="Arial" w:cs="Arial"/>
          <w:sz w:val="22"/>
          <w:szCs w:val="22"/>
        </w:rPr>
        <w:t xml:space="preserve"> des acquéreurs</w:t>
      </w:r>
      <w:r w:rsidRPr="00FA47F5">
        <w:rPr>
          <w:rFonts w:ascii="Arial" w:hAnsi="Arial" w:cs="Arial"/>
          <w:sz w:val="22"/>
          <w:szCs w:val="22"/>
        </w:rPr>
        <w:t> :</w:t>
      </w:r>
    </w:p>
    <w:p w14:paraId="12F60092" w14:textId="77777777" w:rsidR="00B946B0" w:rsidRDefault="00B946B0" w:rsidP="009250D6">
      <w:pPr>
        <w:rPr>
          <w:rFonts w:ascii="Arial" w:hAnsi="Arial" w:cs="Arial"/>
          <w:i/>
          <w:sz w:val="22"/>
          <w:szCs w:val="22"/>
        </w:rPr>
      </w:pPr>
    </w:p>
    <w:p w14:paraId="0280A18E" w14:textId="77777777" w:rsidR="00C222D6" w:rsidRPr="00FA47F5" w:rsidRDefault="00722A04" w:rsidP="009250D6">
      <w:pPr>
        <w:rPr>
          <w:rFonts w:ascii="Arial" w:hAnsi="Arial" w:cs="Arial"/>
          <w:i/>
          <w:sz w:val="22"/>
          <w:szCs w:val="22"/>
        </w:rPr>
      </w:pPr>
      <w:r w:rsidRPr="00FA47F5">
        <w:rPr>
          <w:rFonts w:ascii="Arial" w:hAnsi="Arial" w:cs="Arial"/>
          <w:i/>
          <w:sz w:val="22"/>
          <w:szCs w:val="22"/>
        </w:rPr>
        <w:t>Association des notaires associés ACTALYS</w:t>
      </w:r>
    </w:p>
    <w:p w14:paraId="1BC28720" w14:textId="77777777" w:rsidR="00722A04" w:rsidRPr="00FA47F5" w:rsidRDefault="00722A04" w:rsidP="009250D6">
      <w:pPr>
        <w:rPr>
          <w:rFonts w:ascii="Arial" w:hAnsi="Arial" w:cs="Arial"/>
          <w:i/>
          <w:sz w:val="22"/>
          <w:szCs w:val="22"/>
        </w:rPr>
      </w:pPr>
      <w:r w:rsidRPr="00FA47F5">
        <w:rPr>
          <w:rFonts w:ascii="Arial" w:hAnsi="Arial" w:cs="Arial"/>
          <w:i/>
          <w:sz w:val="22"/>
          <w:szCs w:val="22"/>
        </w:rPr>
        <w:t>Boulevard de Waterloo 16</w:t>
      </w:r>
    </w:p>
    <w:p w14:paraId="10C6957F" w14:textId="77777777" w:rsidR="00063B1D" w:rsidRPr="00FA47F5" w:rsidRDefault="00722A04" w:rsidP="009250D6">
      <w:pPr>
        <w:rPr>
          <w:rFonts w:ascii="Arial" w:hAnsi="Arial" w:cs="Arial"/>
          <w:sz w:val="22"/>
          <w:szCs w:val="22"/>
        </w:rPr>
      </w:pPr>
      <w:r w:rsidRPr="00FA47F5">
        <w:rPr>
          <w:rFonts w:ascii="Arial" w:hAnsi="Arial" w:cs="Arial"/>
          <w:i/>
          <w:sz w:val="22"/>
          <w:szCs w:val="22"/>
        </w:rPr>
        <w:t>1000 Bruxelles</w:t>
      </w:r>
    </w:p>
    <w:p w14:paraId="2D61DC77" w14:textId="77777777" w:rsidR="00063B1D" w:rsidRPr="00FA47F5" w:rsidRDefault="00063B1D" w:rsidP="009250D6">
      <w:pPr>
        <w:pBdr>
          <w:bottom w:val="single" w:sz="12" w:space="1" w:color="auto"/>
        </w:pBdr>
        <w:rPr>
          <w:rFonts w:ascii="Arial" w:hAnsi="Arial" w:cs="Arial"/>
          <w:sz w:val="22"/>
          <w:szCs w:val="22"/>
        </w:rPr>
      </w:pPr>
    </w:p>
    <w:p w14:paraId="1E5384F8" w14:textId="77777777" w:rsidR="009250D6" w:rsidRPr="00FA47F5" w:rsidRDefault="009250D6" w:rsidP="00C7285B">
      <w:pPr>
        <w:jc w:val="right"/>
        <w:rPr>
          <w:rFonts w:ascii="Arial" w:hAnsi="Arial" w:cs="Arial"/>
          <w:sz w:val="22"/>
          <w:szCs w:val="22"/>
        </w:rPr>
      </w:pPr>
      <w:r w:rsidRPr="00FA47F5">
        <w:rPr>
          <w:rFonts w:ascii="Arial" w:hAnsi="Arial" w:cs="Arial"/>
          <w:sz w:val="22"/>
          <w:szCs w:val="22"/>
        </w:rPr>
        <w:t>Pour accord des termes de cette lettre</w:t>
      </w:r>
    </w:p>
    <w:p w14:paraId="0520D95E" w14:textId="77777777" w:rsidR="009250D6" w:rsidRPr="00FA47F5" w:rsidRDefault="00063B1D" w:rsidP="00C7285B">
      <w:pPr>
        <w:jc w:val="right"/>
        <w:rPr>
          <w:rFonts w:ascii="Arial" w:hAnsi="Arial" w:cs="Arial"/>
          <w:sz w:val="22"/>
          <w:szCs w:val="22"/>
        </w:rPr>
      </w:pPr>
      <w:r w:rsidRPr="00FA47F5">
        <w:rPr>
          <w:rFonts w:ascii="Arial" w:hAnsi="Arial" w:cs="Arial"/>
          <w:spacing w:val="-1"/>
          <w:sz w:val="22"/>
          <w:szCs w:val="22"/>
        </w:rPr>
        <w:t>Signature </w:t>
      </w:r>
      <w:r w:rsidR="00722A04" w:rsidRPr="00FA47F5">
        <w:rPr>
          <w:rFonts w:ascii="Arial" w:hAnsi="Arial" w:cs="Arial"/>
          <w:spacing w:val="-1"/>
          <w:sz w:val="22"/>
          <w:szCs w:val="22"/>
        </w:rPr>
        <w:t xml:space="preserve">et date </w:t>
      </w:r>
      <w:r w:rsidRPr="00FA47F5">
        <w:rPr>
          <w:rFonts w:ascii="Arial" w:hAnsi="Arial" w:cs="Arial"/>
          <w:spacing w:val="-1"/>
          <w:sz w:val="22"/>
          <w:szCs w:val="22"/>
        </w:rPr>
        <w:t>:</w:t>
      </w:r>
    </w:p>
    <w:p w14:paraId="583F9243" w14:textId="77777777" w:rsidR="00C91276" w:rsidRDefault="00C91276" w:rsidP="00C7285B">
      <w:pPr>
        <w:jc w:val="right"/>
        <w:rPr>
          <w:rFonts w:ascii="Arial" w:hAnsi="Arial" w:cs="Arial"/>
          <w:sz w:val="22"/>
          <w:szCs w:val="22"/>
        </w:rPr>
      </w:pPr>
    </w:p>
    <w:p w14:paraId="19DAE723" w14:textId="77777777" w:rsidR="00C7285B" w:rsidRPr="00FA47F5" w:rsidRDefault="00C7285B" w:rsidP="00C7285B">
      <w:pPr>
        <w:jc w:val="right"/>
        <w:rPr>
          <w:rFonts w:ascii="Arial" w:hAnsi="Arial" w:cs="Arial"/>
          <w:sz w:val="22"/>
          <w:szCs w:val="22"/>
        </w:rPr>
      </w:pPr>
    </w:p>
    <w:p w14:paraId="7DE1F889" w14:textId="77777777" w:rsidR="00C520A2" w:rsidRPr="00FA47F5" w:rsidRDefault="00C520A2" w:rsidP="00C7285B">
      <w:pPr>
        <w:jc w:val="right"/>
        <w:rPr>
          <w:rFonts w:ascii="Arial" w:hAnsi="Arial" w:cs="Arial"/>
          <w:sz w:val="22"/>
          <w:szCs w:val="22"/>
        </w:rPr>
      </w:pPr>
    </w:p>
    <w:p w14:paraId="6108A344" w14:textId="77777777" w:rsidR="00C222D6" w:rsidRPr="00FA47F5" w:rsidRDefault="00C222D6" w:rsidP="00C7285B">
      <w:pPr>
        <w:jc w:val="right"/>
        <w:rPr>
          <w:rFonts w:ascii="Arial" w:hAnsi="Arial" w:cs="Arial"/>
          <w:sz w:val="22"/>
          <w:szCs w:val="22"/>
        </w:rPr>
      </w:pPr>
    </w:p>
    <w:p w14:paraId="236C5F84" w14:textId="77777777" w:rsidR="00722A04" w:rsidRDefault="00E46865" w:rsidP="00C7285B">
      <w:pPr>
        <w:jc w:val="right"/>
        <w:rPr>
          <w:rFonts w:ascii="Arial" w:hAnsi="Arial" w:cs="Arial"/>
          <w:sz w:val="22"/>
          <w:szCs w:val="22"/>
        </w:rPr>
      </w:pPr>
      <w:r>
        <w:rPr>
          <w:rFonts w:ascii="Arial" w:hAnsi="Arial" w:cs="Arial"/>
          <w:sz w:val="22"/>
          <w:szCs w:val="22"/>
        </w:rPr>
        <w:t>Coordonnées de votre notaire </w:t>
      </w:r>
    </w:p>
    <w:p w14:paraId="0F990F71" w14:textId="77777777" w:rsidR="00E46865" w:rsidRPr="00E46865" w:rsidRDefault="00E46865">
      <w:pPr>
        <w:rPr>
          <w:rFonts w:ascii="Arial" w:hAnsi="Arial" w:cs="Arial"/>
          <w:i/>
          <w:iCs/>
          <w:sz w:val="22"/>
          <w:szCs w:val="22"/>
        </w:rPr>
      </w:pPr>
    </w:p>
    <w:sectPr w:rsidR="00E46865" w:rsidRPr="00E46865" w:rsidSect="00DE24FB">
      <w:pgSz w:w="11918" w:h="16854"/>
      <w:pgMar w:top="2268" w:right="1193" w:bottom="1985" w:left="1465"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D18B8"/>
    <w:multiLevelType w:val="hybridMultilevel"/>
    <w:tmpl w:val="FCB0A69E"/>
    <w:lvl w:ilvl="0" w:tplc="90D47E6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C540737"/>
    <w:multiLevelType w:val="hybridMultilevel"/>
    <w:tmpl w:val="EBEEC582"/>
    <w:lvl w:ilvl="0" w:tplc="90D47E6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48B92514"/>
    <w:multiLevelType w:val="hybridMultilevel"/>
    <w:tmpl w:val="C11E2176"/>
    <w:lvl w:ilvl="0" w:tplc="89AC2188">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762E0D12"/>
    <w:multiLevelType w:val="hybridMultilevel"/>
    <w:tmpl w:val="D52CA8EA"/>
    <w:lvl w:ilvl="0" w:tplc="69684FD4">
      <w:start w:val="1"/>
      <w:numFmt w:val="bullet"/>
      <w:lvlText w:val=""/>
      <w:lvlJc w:val="left"/>
      <w:pPr>
        <w:tabs>
          <w:tab w:val="num" w:pos="1080"/>
        </w:tabs>
        <w:ind w:left="1080" w:hanging="720"/>
      </w:pPr>
      <w:rPr>
        <w:rFonts w:ascii="Symbol" w:eastAsia="Times New Roman"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2010987043">
    <w:abstractNumId w:val="3"/>
  </w:num>
  <w:num w:numId="2" w16cid:durableId="1484128789">
    <w:abstractNumId w:val="0"/>
  </w:num>
  <w:num w:numId="3" w16cid:durableId="650671983">
    <w:abstractNumId w:val="2"/>
  </w:num>
  <w:num w:numId="4" w16cid:durableId="2976863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0D6"/>
    <w:rsid w:val="00004E27"/>
    <w:rsid w:val="00007806"/>
    <w:rsid w:val="00010BEC"/>
    <w:rsid w:val="00012AEE"/>
    <w:rsid w:val="00014EDE"/>
    <w:rsid w:val="000161B1"/>
    <w:rsid w:val="000174B1"/>
    <w:rsid w:val="00020937"/>
    <w:rsid w:val="00021E15"/>
    <w:rsid w:val="00023854"/>
    <w:rsid w:val="000251F8"/>
    <w:rsid w:val="000261FF"/>
    <w:rsid w:val="00027776"/>
    <w:rsid w:val="00027B76"/>
    <w:rsid w:val="00030081"/>
    <w:rsid w:val="00032B19"/>
    <w:rsid w:val="00036D55"/>
    <w:rsid w:val="00040676"/>
    <w:rsid w:val="000418F6"/>
    <w:rsid w:val="000444F6"/>
    <w:rsid w:val="00045073"/>
    <w:rsid w:val="00045C1F"/>
    <w:rsid w:val="000478F4"/>
    <w:rsid w:val="00051736"/>
    <w:rsid w:val="00054ECA"/>
    <w:rsid w:val="00055171"/>
    <w:rsid w:val="00055F54"/>
    <w:rsid w:val="00056ECC"/>
    <w:rsid w:val="00060DF6"/>
    <w:rsid w:val="000622B4"/>
    <w:rsid w:val="00063B1D"/>
    <w:rsid w:val="00064A99"/>
    <w:rsid w:val="000653E6"/>
    <w:rsid w:val="00065915"/>
    <w:rsid w:val="00065E12"/>
    <w:rsid w:val="000666D2"/>
    <w:rsid w:val="000667C6"/>
    <w:rsid w:val="00070F7A"/>
    <w:rsid w:val="00071068"/>
    <w:rsid w:val="00072A73"/>
    <w:rsid w:val="000777AA"/>
    <w:rsid w:val="0008079C"/>
    <w:rsid w:val="00080B21"/>
    <w:rsid w:val="00082362"/>
    <w:rsid w:val="00085EF9"/>
    <w:rsid w:val="00087EBF"/>
    <w:rsid w:val="00090798"/>
    <w:rsid w:val="0009585E"/>
    <w:rsid w:val="0009729B"/>
    <w:rsid w:val="000A0510"/>
    <w:rsid w:val="000A1D28"/>
    <w:rsid w:val="000A3174"/>
    <w:rsid w:val="000A5502"/>
    <w:rsid w:val="000A7AE8"/>
    <w:rsid w:val="000B2375"/>
    <w:rsid w:val="000B282F"/>
    <w:rsid w:val="000B3467"/>
    <w:rsid w:val="000B4494"/>
    <w:rsid w:val="000C180A"/>
    <w:rsid w:val="000C200E"/>
    <w:rsid w:val="000C44DC"/>
    <w:rsid w:val="000C550F"/>
    <w:rsid w:val="000D26C7"/>
    <w:rsid w:val="000D2959"/>
    <w:rsid w:val="000D374E"/>
    <w:rsid w:val="000D5762"/>
    <w:rsid w:val="000D5D26"/>
    <w:rsid w:val="000D5DD9"/>
    <w:rsid w:val="000D7478"/>
    <w:rsid w:val="000E156A"/>
    <w:rsid w:val="000E1D16"/>
    <w:rsid w:val="000E68B0"/>
    <w:rsid w:val="000F3AF6"/>
    <w:rsid w:val="000F4A40"/>
    <w:rsid w:val="000F5CD1"/>
    <w:rsid w:val="000F6409"/>
    <w:rsid w:val="000F7CFE"/>
    <w:rsid w:val="001004AC"/>
    <w:rsid w:val="001017B7"/>
    <w:rsid w:val="001022AF"/>
    <w:rsid w:val="001026B1"/>
    <w:rsid w:val="001038A0"/>
    <w:rsid w:val="00104525"/>
    <w:rsid w:val="00107672"/>
    <w:rsid w:val="001122EE"/>
    <w:rsid w:val="00114545"/>
    <w:rsid w:val="0011550A"/>
    <w:rsid w:val="00120360"/>
    <w:rsid w:val="001215C4"/>
    <w:rsid w:val="001219A1"/>
    <w:rsid w:val="001236D2"/>
    <w:rsid w:val="001242B2"/>
    <w:rsid w:val="00126A69"/>
    <w:rsid w:val="001301F5"/>
    <w:rsid w:val="001304BF"/>
    <w:rsid w:val="00131ADB"/>
    <w:rsid w:val="00132354"/>
    <w:rsid w:val="0013243C"/>
    <w:rsid w:val="00133927"/>
    <w:rsid w:val="00134413"/>
    <w:rsid w:val="00135E7A"/>
    <w:rsid w:val="00136BA0"/>
    <w:rsid w:val="00142F6F"/>
    <w:rsid w:val="0014358F"/>
    <w:rsid w:val="00143E55"/>
    <w:rsid w:val="00151434"/>
    <w:rsid w:val="001521AA"/>
    <w:rsid w:val="001535DD"/>
    <w:rsid w:val="00153B6E"/>
    <w:rsid w:val="001540FE"/>
    <w:rsid w:val="001541BC"/>
    <w:rsid w:val="00157283"/>
    <w:rsid w:val="001572F7"/>
    <w:rsid w:val="00160052"/>
    <w:rsid w:val="00160BF0"/>
    <w:rsid w:val="00162DFF"/>
    <w:rsid w:val="00163787"/>
    <w:rsid w:val="0016415B"/>
    <w:rsid w:val="0016514F"/>
    <w:rsid w:val="0016621A"/>
    <w:rsid w:val="00166427"/>
    <w:rsid w:val="00166764"/>
    <w:rsid w:val="00166B92"/>
    <w:rsid w:val="00170E5E"/>
    <w:rsid w:val="0017113F"/>
    <w:rsid w:val="00173870"/>
    <w:rsid w:val="00175EEC"/>
    <w:rsid w:val="00180C33"/>
    <w:rsid w:val="001815FF"/>
    <w:rsid w:val="00183321"/>
    <w:rsid w:val="00183B68"/>
    <w:rsid w:val="00184103"/>
    <w:rsid w:val="00190BCF"/>
    <w:rsid w:val="00193683"/>
    <w:rsid w:val="001955C5"/>
    <w:rsid w:val="001A0193"/>
    <w:rsid w:val="001A1576"/>
    <w:rsid w:val="001A1F20"/>
    <w:rsid w:val="001A2C01"/>
    <w:rsid w:val="001A640F"/>
    <w:rsid w:val="001A799D"/>
    <w:rsid w:val="001B07CC"/>
    <w:rsid w:val="001B0C67"/>
    <w:rsid w:val="001B0DD0"/>
    <w:rsid w:val="001B0DFC"/>
    <w:rsid w:val="001B2A1F"/>
    <w:rsid w:val="001B38E6"/>
    <w:rsid w:val="001B399C"/>
    <w:rsid w:val="001B44EB"/>
    <w:rsid w:val="001B6509"/>
    <w:rsid w:val="001B6B00"/>
    <w:rsid w:val="001B6B42"/>
    <w:rsid w:val="001C03B4"/>
    <w:rsid w:val="001C06DD"/>
    <w:rsid w:val="001C073D"/>
    <w:rsid w:val="001C11E8"/>
    <w:rsid w:val="001C2021"/>
    <w:rsid w:val="001C2AA5"/>
    <w:rsid w:val="001C309C"/>
    <w:rsid w:val="001D228B"/>
    <w:rsid w:val="001D36D4"/>
    <w:rsid w:val="001D45E9"/>
    <w:rsid w:val="001E1D1A"/>
    <w:rsid w:val="001E4ACC"/>
    <w:rsid w:val="001E5609"/>
    <w:rsid w:val="001F1C4E"/>
    <w:rsid w:val="001F343C"/>
    <w:rsid w:val="001F5D8A"/>
    <w:rsid w:val="0020005E"/>
    <w:rsid w:val="00200CA9"/>
    <w:rsid w:val="00201A35"/>
    <w:rsid w:val="002045F9"/>
    <w:rsid w:val="00204D58"/>
    <w:rsid w:val="00204F14"/>
    <w:rsid w:val="002053C2"/>
    <w:rsid w:val="002057D2"/>
    <w:rsid w:val="002060C0"/>
    <w:rsid w:val="00206B93"/>
    <w:rsid w:val="00206C8A"/>
    <w:rsid w:val="00206F11"/>
    <w:rsid w:val="0021101B"/>
    <w:rsid w:val="002130BB"/>
    <w:rsid w:val="002131B0"/>
    <w:rsid w:val="00215410"/>
    <w:rsid w:val="002154CF"/>
    <w:rsid w:val="00215727"/>
    <w:rsid w:val="00220DFC"/>
    <w:rsid w:val="002220C5"/>
    <w:rsid w:val="0022414B"/>
    <w:rsid w:val="00225709"/>
    <w:rsid w:val="00226A6A"/>
    <w:rsid w:val="0022754F"/>
    <w:rsid w:val="00231B7B"/>
    <w:rsid w:val="002330CA"/>
    <w:rsid w:val="002361F1"/>
    <w:rsid w:val="002365E4"/>
    <w:rsid w:val="00236D7F"/>
    <w:rsid w:val="00241858"/>
    <w:rsid w:val="00242B04"/>
    <w:rsid w:val="00245641"/>
    <w:rsid w:val="0025010B"/>
    <w:rsid w:val="0025010C"/>
    <w:rsid w:val="00253F58"/>
    <w:rsid w:val="00254298"/>
    <w:rsid w:val="00255989"/>
    <w:rsid w:val="0025618C"/>
    <w:rsid w:val="002603FC"/>
    <w:rsid w:val="00261517"/>
    <w:rsid w:val="00263F3F"/>
    <w:rsid w:val="002648FB"/>
    <w:rsid w:val="00265738"/>
    <w:rsid w:val="002666D6"/>
    <w:rsid w:val="00267139"/>
    <w:rsid w:val="002708C7"/>
    <w:rsid w:val="00271717"/>
    <w:rsid w:val="00272906"/>
    <w:rsid w:val="00275716"/>
    <w:rsid w:val="002762DF"/>
    <w:rsid w:val="002803DD"/>
    <w:rsid w:val="00281050"/>
    <w:rsid w:val="00281180"/>
    <w:rsid w:val="00281F2B"/>
    <w:rsid w:val="00283E36"/>
    <w:rsid w:val="00283F20"/>
    <w:rsid w:val="00284751"/>
    <w:rsid w:val="0028526E"/>
    <w:rsid w:val="00285DE9"/>
    <w:rsid w:val="00290C06"/>
    <w:rsid w:val="00292228"/>
    <w:rsid w:val="00292A9C"/>
    <w:rsid w:val="00293D20"/>
    <w:rsid w:val="00293F8E"/>
    <w:rsid w:val="00294EA4"/>
    <w:rsid w:val="0029636A"/>
    <w:rsid w:val="00297CD3"/>
    <w:rsid w:val="002A119F"/>
    <w:rsid w:val="002A18F0"/>
    <w:rsid w:val="002A1BC1"/>
    <w:rsid w:val="002A4482"/>
    <w:rsid w:val="002A4A01"/>
    <w:rsid w:val="002A5685"/>
    <w:rsid w:val="002A569E"/>
    <w:rsid w:val="002B0947"/>
    <w:rsid w:val="002B0988"/>
    <w:rsid w:val="002B2035"/>
    <w:rsid w:val="002B24D5"/>
    <w:rsid w:val="002B28B5"/>
    <w:rsid w:val="002B2CAB"/>
    <w:rsid w:val="002B2D06"/>
    <w:rsid w:val="002B3230"/>
    <w:rsid w:val="002B4121"/>
    <w:rsid w:val="002B7A88"/>
    <w:rsid w:val="002C277A"/>
    <w:rsid w:val="002C3206"/>
    <w:rsid w:val="002D0C11"/>
    <w:rsid w:val="002D110D"/>
    <w:rsid w:val="002D4107"/>
    <w:rsid w:val="002D5DA4"/>
    <w:rsid w:val="002D5E7E"/>
    <w:rsid w:val="002D6411"/>
    <w:rsid w:val="002D77BB"/>
    <w:rsid w:val="002E116E"/>
    <w:rsid w:val="002E214B"/>
    <w:rsid w:val="002E3925"/>
    <w:rsid w:val="002E40FB"/>
    <w:rsid w:val="002E4A2D"/>
    <w:rsid w:val="002E6231"/>
    <w:rsid w:val="002E6AE1"/>
    <w:rsid w:val="002E6B1D"/>
    <w:rsid w:val="002F0FC7"/>
    <w:rsid w:val="002F1003"/>
    <w:rsid w:val="002F10D8"/>
    <w:rsid w:val="002F3D0C"/>
    <w:rsid w:val="002F6BE7"/>
    <w:rsid w:val="003032BE"/>
    <w:rsid w:val="003072BF"/>
    <w:rsid w:val="003106C9"/>
    <w:rsid w:val="00310873"/>
    <w:rsid w:val="00313ABC"/>
    <w:rsid w:val="00314E7E"/>
    <w:rsid w:val="0031539F"/>
    <w:rsid w:val="00315805"/>
    <w:rsid w:val="00323374"/>
    <w:rsid w:val="00326629"/>
    <w:rsid w:val="00327DD2"/>
    <w:rsid w:val="00330CC9"/>
    <w:rsid w:val="00330F01"/>
    <w:rsid w:val="003355C2"/>
    <w:rsid w:val="00337602"/>
    <w:rsid w:val="003433A1"/>
    <w:rsid w:val="00345BD4"/>
    <w:rsid w:val="00350538"/>
    <w:rsid w:val="00351DB8"/>
    <w:rsid w:val="003555C4"/>
    <w:rsid w:val="00362E05"/>
    <w:rsid w:val="00364823"/>
    <w:rsid w:val="00364DE9"/>
    <w:rsid w:val="003653A8"/>
    <w:rsid w:val="003665A1"/>
    <w:rsid w:val="003734EC"/>
    <w:rsid w:val="003738C7"/>
    <w:rsid w:val="00373E6B"/>
    <w:rsid w:val="003744D3"/>
    <w:rsid w:val="003744F4"/>
    <w:rsid w:val="0037461C"/>
    <w:rsid w:val="003751D8"/>
    <w:rsid w:val="003800DF"/>
    <w:rsid w:val="00381E6D"/>
    <w:rsid w:val="00382C7F"/>
    <w:rsid w:val="00383787"/>
    <w:rsid w:val="003846C2"/>
    <w:rsid w:val="003849C8"/>
    <w:rsid w:val="00386F77"/>
    <w:rsid w:val="00392281"/>
    <w:rsid w:val="003923DC"/>
    <w:rsid w:val="003946BF"/>
    <w:rsid w:val="003A3165"/>
    <w:rsid w:val="003A32F6"/>
    <w:rsid w:val="003A3F8C"/>
    <w:rsid w:val="003A4D1E"/>
    <w:rsid w:val="003A6CF3"/>
    <w:rsid w:val="003B1F59"/>
    <w:rsid w:val="003B2028"/>
    <w:rsid w:val="003B2469"/>
    <w:rsid w:val="003B249A"/>
    <w:rsid w:val="003B2741"/>
    <w:rsid w:val="003B2BBA"/>
    <w:rsid w:val="003B2E28"/>
    <w:rsid w:val="003B3B72"/>
    <w:rsid w:val="003B67EB"/>
    <w:rsid w:val="003B6BA3"/>
    <w:rsid w:val="003B6CF3"/>
    <w:rsid w:val="003C07F2"/>
    <w:rsid w:val="003C1631"/>
    <w:rsid w:val="003C4C9D"/>
    <w:rsid w:val="003C5F30"/>
    <w:rsid w:val="003C6669"/>
    <w:rsid w:val="003C6AC5"/>
    <w:rsid w:val="003D2B7A"/>
    <w:rsid w:val="003D31B4"/>
    <w:rsid w:val="003D3481"/>
    <w:rsid w:val="003D36C6"/>
    <w:rsid w:val="003D4369"/>
    <w:rsid w:val="003D598D"/>
    <w:rsid w:val="003D6BCF"/>
    <w:rsid w:val="003D6EEC"/>
    <w:rsid w:val="003E00B6"/>
    <w:rsid w:val="003E05F3"/>
    <w:rsid w:val="003E28A4"/>
    <w:rsid w:val="003E3AFC"/>
    <w:rsid w:val="003E6EF8"/>
    <w:rsid w:val="003F17BC"/>
    <w:rsid w:val="003F2384"/>
    <w:rsid w:val="003F550C"/>
    <w:rsid w:val="003F604C"/>
    <w:rsid w:val="003F6A93"/>
    <w:rsid w:val="003F6D5B"/>
    <w:rsid w:val="00400A7F"/>
    <w:rsid w:val="00400DD3"/>
    <w:rsid w:val="004010FA"/>
    <w:rsid w:val="00403921"/>
    <w:rsid w:val="004042B5"/>
    <w:rsid w:val="004065F3"/>
    <w:rsid w:val="00406863"/>
    <w:rsid w:val="00407A4D"/>
    <w:rsid w:val="0041195C"/>
    <w:rsid w:val="00412B5D"/>
    <w:rsid w:val="0042397D"/>
    <w:rsid w:val="0042483B"/>
    <w:rsid w:val="004256EF"/>
    <w:rsid w:val="00426CF2"/>
    <w:rsid w:val="004310A6"/>
    <w:rsid w:val="004314C7"/>
    <w:rsid w:val="004319B3"/>
    <w:rsid w:val="00435547"/>
    <w:rsid w:val="00440A81"/>
    <w:rsid w:val="00440B10"/>
    <w:rsid w:val="00440B97"/>
    <w:rsid w:val="004412D7"/>
    <w:rsid w:val="00441795"/>
    <w:rsid w:val="00441AE0"/>
    <w:rsid w:val="00444325"/>
    <w:rsid w:val="00445EBF"/>
    <w:rsid w:val="00447F52"/>
    <w:rsid w:val="0045026C"/>
    <w:rsid w:val="0045165F"/>
    <w:rsid w:val="00451815"/>
    <w:rsid w:val="00452381"/>
    <w:rsid w:val="004541FE"/>
    <w:rsid w:val="00454BCC"/>
    <w:rsid w:val="00454C33"/>
    <w:rsid w:val="00455338"/>
    <w:rsid w:val="004576B0"/>
    <w:rsid w:val="00457E95"/>
    <w:rsid w:val="00457FD4"/>
    <w:rsid w:val="004654E7"/>
    <w:rsid w:val="0046764E"/>
    <w:rsid w:val="00467834"/>
    <w:rsid w:val="00467899"/>
    <w:rsid w:val="004719C0"/>
    <w:rsid w:val="00472C9A"/>
    <w:rsid w:val="00476E34"/>
    <w:rsid w:val="004771B1"/>
    <w:rsid w:val="00477665"/>
    <w:rsid w:val="00481198"/>
    <w:rsid w:val="00481BBB"/>
    <w:rsid w:val="00482EBD"/>
    <w:rsid w:val="00485074"/>
    <w:rsid w:val="004862BB"/>
    <w:rsid w:val="0049082E"/>
    <w:rsid w:val="00490D99"/>
    <w:rsid w:val="0049238A"/>
    <w:rsid w:val="004938FF"/>
    <w:rsid w:val="0049398C"/>
    <w:rsid w:val="00494A03"/>
    <w:rsid w:val="00495397"/>
    <w:rsid w:val="004962F3"/>
    <w:rsid w:val="004A01FE"/>
    <w:rsid w:val="004A0E02"/>
    <w:rsid w:val="004A3964"/>
    <w:rsid w:val="004A4B45"/>
    <w:rsid w:val="004A5D27"/>
    <w:rsid w:val="004B2EB6"/>
    <w:rsid w:val="004B58FA"/>
    <w:rsid w:val="004C17DF"/>
    <w:rsid w:val="004C1963"/>
    <w:rsid w:val="004C2941"/>
    <w:rsid w:val="004C2DE7"/>
    <w:rsid w:val="004D66BC"/>
    <w:rsid w:val="004D6D0E"/>
    <w:rsid w:val="004D78DC"/>
    <w:rsid w:val="004D7BC8"/>
    <w:rsid w:val="004D7EC1"/>
    <w:rsid w:val="004E08D8"/>
    <w:rsid w:val="004E10DD"/>
    <w:rsid w:val="004E11E3"/>
    <w:rsid w:val="004E1CD4"/>
    <w:rsid w:val="004E2D6D"/>
    <w:rsid w:val="004F03B3"/>
    <w:rsid w:val="004F2BAA"/>
    <w:rsid w:val="004F34CB"/>
    <w:rsid w:val="004F5E8B"/>
    <w:rsid w:val="00504317"/>
    <w:rsid w:val="005049DB"/>
    <w:rsid w:val="00504E68"/>
    <w:rsid w:val="00511B70"/>
    <w:rsid w:val="00512743"/>
    <w:rsid w:val="00515701"/>
    <w:rsid w:val="00516433"/>
    <w:rsid w:val="0052157F"/>
    <w:rsid w:val="005239BF"/>
    <w:rsid w:val="00523ECE"/>
    <w:rsid w:val="005249A8"/>
    <w:rsid w:val="005251D2"/>
    <w:rsid w:val="00525374"/>
    <w:rsid w:val="00526BAC"/>
    <w:rsid w:val="00533107"/>
    <w:rsid w:val="00533196"/>
    <w:rsid w:val="00534AF7"/>
    <w:rsid w:val="0053522A"/>
    <w:rsid w:val="00535C96"/>
    <w:rsid w:val="005371EC"/>
    <w:rsid w:val="00540150"/>
    <w:rsid w:val="00540FCE"/>
    <w:rsid w:val="00543162"/>
    <w:rsid w:val="00544481"/>
    <w:rsid w:val="00544F67"/>
    <w:rsid w:val="00546921"/>
    <w:rsid w:val="00547A16"/>
    <w:rsid w:val="00552BA4"/>
    <w:rsid w:val="00553EA3"/>
    <w:rsid w:val="00553F74"/>
    <w:rsid w:val="00554762"/>
    <w:rsid w:val="005553D7"/>
    <w:rsid w:val="00556138"/>
    <w:rsid w:val="00561D20"/>
    <w:rsid w:val="00561E07"/>
    <w:rsid w:val="00562E7B"/>
    <w:rsid w:val="00566A4C"/>
    <w:rsid w:val="005705B9"/>
    <w:rsid w:val="0057072A"/>
    <w:rsid w:val="00570B22"/>
    <w:rsid w:val="0057137A"/>
    <w:rsid w:val="00572DC6"/>
    <w:rsid w:val="0057430D"/>
    <w:rsid w:val="0057703C"/>
    <w:rsid w:val="0058212F"/>
    <w:rsid w:val="005822EA"/>
    <w:rsid w:val="0058304F"/>
    <w:rsid w:val="00584254"/>
    <w:rsid w:val="005848F0"/>
    <w:rsid w:val="00585071"/>
    <w:rsid w:val="00586EF3"/>
    <w:rsid w:val="00590624"/>
    <w:rsid w:val="00590C26"/>
    <w:rsid w:val="00591146"/>
    <w:rsid w:val="005920F3"/>
    <w:rsid w:val="00593906"/>
    <w:rsid w:val="00594CA2"/>
    <w:rsid w:val="005A585B"/>
    <w:rsid w:val="005A6EDA"/>
    <w:rsid w:val="005A7C43"/>
    <w:rsid w:val="005A7F03"/>
    <w:rsid w:val="005B1F34"/>
    <w:rsid w:val="005B65E7"/>
    <w:rsid w:val="005C035C"/>
    <w:rsid w:val="005C288E"/>
    <w:rsid w:val="005C4F0A"/>
    <w:rsid w:val="005C7892"/>
    <w:rsid w:val="005D60F0"/>
    <w:rsid w:val="005E0F05"/>
    <w:rsid w:val="005E33CE"/>
    <w:rsid w:val="005E3D75"/>
    <w:rsid w:val="005E54AA"/>
    <w:rsid w:val="005E57B6"/>
    <w:rsid w:val="005E6CD8"/>
    <w:rsid w:val="005E7A14"/>
    <w:rsid w:val="005F0986"/>
    <w:rsid w:val="005F2202"/>
    <w:rsid w:val="005F2439"/>
    <w:rsid w:val="005F2C29"/>
    <w:rsid w:val="005F3245"/>
    <w:rsid w:val="006011EB"/>
    <w:rsid w:val="00602A16"/>
    <w:rsid w:val="00605E40"/>
    <w:rsid w:val="00606823"/>
    <w:rsid w:val="006074F0"/>
    <w:rsid w:val="00610AB1"/>
    <w:rsid w:val="006117CC"/>
    <w:rsid w:val="0061201B"/>
    <w:rsid w:val="0061282D"/>
    <w:rsid w:val="0061485F"/>
    <w:rsid w:val="00614E77"/>
    <w:rsid w:val="00615934"/>
    <w:rsid w:val="00617C94"/>
    <w:rsid w:val="006224E2"/>
    <w:rsid w:val="00622EDD"/>
    <w:rsid w:val="00624CE6"/>
    <w:rsid w:val="006255C1"/>
    <w:rsid w:val="0062596B"/>
    <w:rsid w:val="00631804"/>
    <w:rsid w:val="00631B8F"/>
    <w:rsid w:val="00632DFA"/>
    <w:rsid w:val="0063439A"/>
    <w:rsid w:val="00635B66"/>
    <w:rsid w:val="006371CD"/>
    <w:rsid w:val="00637297"/>
    <w:rsid w:val="00637DEB"/>
    <w:rsid w:val="00642703"/>
    <w:rsid w:val="00643391"/>
    <w:rsid w:val="00644577"/>
    <w:rsid w:val="00647C24"/>
    <w:rsid w:val="00647C5E"/>
    <w:rsid w:val="00652B0F"/>
    <w:rsid w:val="00652F1E"/>
    <w:rsid w:val="00655E73"/>
    <w:rsid w:val="00660C32"/>
    <w:rsid w:val="00660FCA"/>
    <w:rsid w:val="0066198B"/>
    <w:rsid w:val="006648AD"/>
    <w:rsid w:val="00665B91"/>
    <w:rsid w:val="00667F54"/>
    <w:rsid w:val="00670345"/>
    <w:rsid w:val="00672CFF"/>
    <w:rsid w:val="00673D4E"/>
    <w:rsid w:val="006757E4"/>
    <w:rsid w:val="00680BA5"/>
    <w:rsid w:val="00680C0F"/>
    <w:rsid w:val="00685941"/>
    <w:rsid w:val="00685E66"/>
    <w:rsid w:val="0068717A"/>
    <w:rsid w:val="006913F0"/>
    <w:rsid w:val="00691F60"/>
    <w:rsid w:val="00692D59"/>
    <w:rsid w:val="00693994"/>
    <w:rsid w:val="00693B2E"/>
    <w:rsid w:val="00695977"/>
    <w:rsid w:val="00697257"/>
    <w:rsid w:val="00697993"/>
    <w:rsid w:val="006A15A1"/>
    <w:rsid w:val="006A26E9"/>
    <w:rsid w:val="006A2AAD"/>
    <w:rsid w:val="006A6F67"/>
    <w:rsid w:val="006B095F"/>
    <w:rsid w:val="006B1C71"/>
    <w:rsid w:val="006B1C91"/>
    <w:rsid w:val="006B47C3"/>
    <w:rsid w:val="006B7313"/>
    <w:rsid w:val="006B73F3"/>
    <w:rsid w:val="006B75F5"/>
    <w:rsid w:val="006C3561"/>
    <w:rsid w:val="006C46ED"/>
    <w:rsid w:val="006C549C"/>
    <w:rsid w:val="006C6182"/>
    <w:rsid w:val="006C7D06"/>
    <w:rsid w:val="006C7EE4"/>
    <w:rsid w:val="006D33C8"/>
    <w:rsid w:val="006D3B29"/>
    <w:rsid w:val="006D4105"/>
    <w:rsid w:val="006D4D0A"/>
    <w:rsid w:val="006D6705"/>
    <w:rsid w:val="006D6884"/>
    <w:rsid w:val="006D7CC0"/>
    <w:rsid w:val="006E3050"/>
    <w:rsid w:val="006E50E3"/>
    <w:rsid w:val="006E5531"/>
    <w:rsid w:val="006E6059"/>
    <w:rsid w:val="006F093A"/>
    <w:rsid w:val="006F1E3A"/>
    <w:rsid w:val="006F1EB5"/>
    <w:rsid w:val="006F31A5"/>
    <w:rsid w:val="006F4067"/>
    <w:rsid w:val="006F4E38"/>
    <w:rsid w:val="006F7DED"/>
    <w:rsid w:val="00700E09"/>
    <w:rsid w:val="007015B6"/>
    <w:rsid w:val="007018F1"/>
    <w:rsid w:val="00701D1F"/>
    <w:rsid w:val="0070360B"/>
    <w:rsid w:val="00703BDF"/>
    <w:rsid w:val="007051C0"/>
    <w:rsid w:val="00707FE7"/>
    <w:rsid w:val="00712ECC"/>
    <w:rsid w:val="007156F2"/>
    <w:rsid w:val="007159B0"/>
    <w:rsid w:val="007169F9"/>
    <w:rsid w:val="00716EB9"/>
    <w:rsid w:val="0072056A"/>
    <w:rsid w:val="00720A27"/>
    <w:rsid w:val="00721011"/>
    <w:rsid w:val="007211A4"/>
    <w:rsid w:val="00722A04"/>
    <w:rsid w:val="00724EAC"/>
    <w:rsid w:val="0072529B"/>
    <w:rsid w:val="00725CDB"/>
    <w:rsid w:val="00726798"/>
    <w:rsid w:val="0073004A"/>
    <w:rsid w:val="00732F9C"/>
    <w:rsid w:val="00733CF4"/>
    <w:rsid w:val="0073574B"/>
    <w:rsid w:val="007359E9"/>
    <w:rsid w:val="00735F7C"/>
    <w:rsid w:val="00737AEF"/>
    <w:rsid w:val="00740BE6"/>
    <w:rsid w:val="0074127C"/>
    <w:rsid w:val="00741C72"/>
    <w:rsid w:val="0074248E"/>
    <w:rsid w:val="0074427C"/>
    <w:rsid w:val="007461F3"/>
    <w:rsid w:val="00747D44"/>
    <w:rsid w:val="00750F14"/>
    <w:rsid w:val="00750F68"/>
    <w:rsid w:val="00752D0A"/>
    <w:rsid w:val="007537D1"/>
    <w:rsid w:val="00756DE8"/>
    <w:rsid w:val="00757122"/>
    <w:rsid w:val="00761050"/>
    <w:rsid w:val="007622EE"/>
    <w:rsid w:val="00763269"/>
    <w:rsid w:val="0076348B"/>
    <w:rsid w:val="0076478E"/>
    <w:rsid w:val="00767665"/>
    <w:rsid w:val="007679B3"/>
    <w:rsid w:val="00773E73"/>
    <w:rsid w:val="00773FA6"/>
    <w:rsid w:val="007771BB"/>
    <w:rsid w:val="0078113B"/>
    <w:rsid w:val="00781E75"/>
    <w:rsid w:val="00782828"/>
    <w:rsid w:val="0078351D"/>
    <w:rsid w:val="00785A46"/>
    <w:rsid w:val="007862B7"/>
    <w:rsid w:val="00786BE1"/>
    <w:rsid w:val="00790D00"/>
    <w:rsid w:val="00791767"/>
    <w:rsid w:val="00792795"/>
    <w:rsid w:val="00793E97"/>
    <w:rsid w:val="00794222"/>
    <w:rsid w:val="00794DC3"/>
    <w:rsid w:val="007950AC"/>
    <w:rsid w:val="00796771"/>
    <w:rsid w:val="00797B3A"/>
    <w:rsid w:val="00797DEF"/>
    <w:rsid w:val="007A5377"/>
    <w:rsid w:val="007A62D7"/>
    <w:rsid w:val="007A68D6"/>
    <w:rsid w:val="007A7129"/>
    <w:rsid w:val="007B029B"/>
    <w:rsid w:val="007B0A14"/>
    <w:rsid w:val="007B17F0"/>
    <w:rsid w:val="007B1F35"/>
    <w:rsid w:val="007B26B5"/>
    <w:rsid w:val="007B294B"/>
    <w:rsid w:val="007B2B3B"/>
    <w:rsid w:val="007B3098"/>
    <w:rsid w:val="007B46D6"/>
    <w:rsid w:val="007B59F3"/>
    <w:rsid w:val="007B64AC"/>
    <w:rsid w:val="007B7018"/>
    <w:rsid w:val="007B7453"/>
    <w:rsid w:val="007B7C6D"/>
    <w:rsid w:val="007B7DFF"/>
    <w:rsid w:val="007C2D63"/>
    <w:rsid w:val="007C2E95"/>
    <w:rsid w:val="007C36F9"/>
    <w:rsid w:val="007C72CF"/>
    <w:rsid w:val="007D01A0"/>
    <w:rsid w:val="007D04DF"/>
    <w:rsid w:val="007D09D6"/>
    <w:rsid w:val="007D4F7C"/>
    <w:rsid w:val="007D5031"/>
    <w:rsid w:val="007D6FB8"/>
    <w:rsid w:val="007D711D"/>
    <w:rsid w:val="007E0E5B"/>
    <w:rsid w:val="007E17D2"/>
    <w:rsid w:val="007E4663"/>
    <w:rsid w:val="007E4760"/>
    <w:rsid w:val="007E5427"/>
    <w:rsid w:val="007E55B6"/>
    <w:rsid w:val="007E7378"/>
    <w:rsid w:val="007F1259"/>
    <w:rsid w:val="007F1B81"/>
    <w:rsid w:val="007F2E57"/>
    <w:rsid w:val="007F5E0C"/>
    <w:rsid w:val="00800430"/>
    <w:rsid w:val="00805D24"/>
    <w:rsid w:val="008062D3"/>
    <w:rsid w:val="00807186"/>
    <w:rsid w:val="0080735F"/>
    <w:rsid w:val="00813013"/>
    <w:rsid w:val="008135E8"/>
    <w:rsid w:val="00816990"/>
    <w:rsid w:val="00816F3B"/>
    <w:rsid w:val="00817F47"/>
    <w:rsid w:val="008208E8"/>
    <w:rsid w:val="00821D4A"/>
    <w:rsid w:val="00822973"/>
    <w:rsid w:val="008256FC"/>
    <w:rsid w:val="00827598"/>
    <w:rsid w:val="00827C54"/>
    <w:rsid w:val="0083295A"/>
    <w:rsid w:val="008329C3"/>
    <w:rsid w:val="00832F64"/>
    <w:rsid w:val="008335F7"/>
    <w:rsid w:val="0083406D"/>
    <w:rsid w:val="00834F0C"/>
    <w:rsid w:val="00835361"/>
    <w:rsid w:val="008364CC"/>
    <w:rsid w:val="008367F5"/>
    <w:rsid w:val="008378C4"/>
    <w:rsid w:val="008425B9"/>
    <w:rsid w:val="008435E7"/>
    <w:rsid w:val="00844911"/>
    <w:rsid w:val="00846109"/>
    <w:rsid w:val="008477DD"/>
    <w:rsid w:val="008502E7"/>
    <w:rsid w:val="00852676"/>
    <w:rsid w:val="008536DA"/>
    <w:rsid w:val="00853A9A"/>
    <w:rsid w:val="00856969"/>
    <w:rsid w:val="00860561"/>
    <w:rsid w:val="0086164A"/>
    <w:rsid w:val="00862FF7"/>
    <w:rsid w:val="00867429"/>
    <w:rsid w:val="00871C76"/>
    <w:rsid w:val="00873673"/>
    <w:rsid w:val="0088202B"/>
    <w:rsid w:val="008822D4"/>
    <w:rsid w:val="00884053"/>
    <w:rsid w:val="0088425B"/>
    <w:rsid w:val="00884A6B"/>
    <w:rsid w:val="008858CC"/>
    <w:rsid w:val="0088684C"/>
    <w:rsid w:val="008903D9"/>
    <w:rsid w:val="008910F4"/>
    <w:rsid w:val="00892B6A"/>
    <w:rsid w:val="00893CFE"/>
    <w:rsid w:val="00894BBF"/>
    <w:rsid w:val="00894DF6"/>
    <w:rsid w:val="0089545D"/>
    <w:rsid w:val="00897BB0"/>
    <w:rsid w:val="00897ED9"/>
    <w:rsid w:val="008A4992"/>
    <w:rsid w:val="008A4E56"/>
    <w:rsid w:val="008A67E2"/>
    <w:rsid w:val="008A77FA"/>
    <w:rsid w:val="008A7BA0"/>
    <w:rsid w:val="008B090F"/>
    <w:rsid w:val="008B0DB9"/>
    <w:rsid w:val="008B5AAE"/>
    <w:rsid w:val="008B6849"/>
    <w:rsid w:val="008C16B9"/>
    <w:rsid w:val="008C25D4"/>
    <w:rsid w:val="008C3ED8"/>
    <w:rsid w:val="008C40F7"/>
    <w:rsid w:val="008C4732"/>
    <w:rsid w:val="008C559B"/>
    <w:rsid w:val="008D1892"/>
    <w:rsid w:val="008D1F1B"/>
    <w:rsid w:val="008D36F2"/>
    <w:rsid w:val="008D4AA3"/>
    <w:rsid w:val="008D63D7"/>
    <w:rsid w:val="008D7F65"/>
    <w:rsid w:val="008E12CD"/>
    <w:rsid w:val="008E1C81"/>
    <w:rsid w:val="008E3E4D"/>
    <w:rsid w:val="008E4737"/>
    <w:rsid w:val="008E492B"/>
    <w:rsid w:val="008E5AD2"/>
    <w:rsid w:val="008E6ABA"/>
    <w:rsid w:val="008E7988"/>
    <w:rsid w:val="008F1E52"/>
    <w:rsid w:val="008F2AC1"/>
    <w:rsid w:val="008F3027"/>
    <w:rsid w:val="008F5A5E"/>
    <w:rsid w:val="00905FE0"/>
    <w:rsid w:val="00907A59"/>
    <w:rsid w:val="009117DC"/>
    <w:rsid w:val="0091425A"/>
    <w:rsid w:val="00914A0D"/>
    <w:rsid w:val="009169FD"/>
    <w:rsid w:val="0092023E"/>
    <w:rsid w:val="0092230B"/>
    <w:rsid w:val="009250D6"/>
    <w:rsid w:val="00925316"/>
    <w:rsid w:val="0093270B"/>
    <w:rsid w:val="0093321E"/>
    <w:rsid w:val="009338EA"/>
    <w:rsid w:val="009363CA"/>
    <w:rsid w:val="00936CA9"/>
    <w:rsid w:val="00936F6C"/>
    <w:rsid w:val="00937359"/>
    <w:rsid w:val="00937C0F"/>
    <w:rsid w:val="00937F26"/>
    <w:rsid w:val="00940AE8"/>
    <w:rsid w:val="0094125B"/>
    <w:rsid w:val="009418D1"/>
    <w:rsid w:val="00941CD0"/>
    <w:rsid w:val="00945D45"/>
    <w:rsid w:val="00946648"/>
    <w:rsid w:val="00950B7A"/>
    <w:rsid w:val="00951C96"/>
    <w:rsid w:val="00954BC8"/>
    <w:rsid w:val="00955176"/>
    <w:rsid w:val="00955225"/>
    <w:rsid w:val="00956541"/>
    <w:rsid w:val="00957041"/>
    <w:rsid w:val="009571C1"/>
    <w:rsid w:val="009576C3"/>
    <w:rsid w:val="009611C1"/>
    <w:rsid w:val="009630FA"/>
    <w:rsid w:val="00963909"/>
    <w:rsid w:val="00963BB7"/>
    <w:rsid w:val="00965204"/>
    <w:rsid w:val="009653D6"/>
    <w:rsid w:val="00966F07"/>
    <w:rsid w:val="009675CB"/>
    <w:rsid w:val="009705F2"/>
    <w:rsid w:val="009713D7"/>
    <w:rsid w:val="00972E54"/>
    <w:rsid w:val="00974A5D"/>
    <w:rsid w:val="00975734"/>
    <w:rsid w:val="00975940"/>
    <w:rsid w:val="00976C04"/>
    <w:rsid w:val="00976F57"/>
    <w:rsid w:val="00982DCB"/>
    <w:rsid w:val="00983E6D"/>
    <w:rsid w:val="00987C38"/>
    <w:rsid w:val="00990CE1"/>
    <w:rsid w:val="00992300"/>
    <w:rsid w:val="0099672D"/>
    <w:rsid w:val="0099688C"/>
    <w:rsid w:val="00997920"/>
    <w:rsid w:val="00997C8B"/>
    <w:rsid w:val="009A0554"/>
    <w:rsid w:val="009A2AA3"/>
    <w:rsid w:val="009A4648"/>
    <w:rsid w:val="009A492B"/>
    <w:rsid w:val="009A4C06"/>
    <w:rsid w:val="009A65E1"/>
    <w:rsid w:val="009B0E2D"/>
    <w:rsid w:val="009B1F87"/>
    <w:rsid w:val="009B6036"/>
    <w:rsid w:val="009C10A4"/>
    <w:rsid w:val="009C3949"/>
    <w:rsid w:val="009C5444"/>
    <w:rsid w:val="009C5A13"/>
    <w:rsid w:val="009C5EE0"/>
    <w:rsid w:val="009C75D9"/>
    <w:rsid w:val="009C7EE2"/>
    <w:rsid w:val="009D06A7"/>
    <w:rsid w:val="009D1029"/>
    <w:rsid w:val="009D1C17"/>
    <w:rsid w:val="009D45EC"/>
    <w:rsid w:val="009D4608"/>
    <w:rsid w:val="009D4C49"/>
    <w:rsid w:val="009D52AD"/>
    <w:rsid w:val="009D75AA"/>
    <w:rsid w:val="009E0E5E"/>
    <w:rsid w:val="009E2414"/>
    <w:rsid w:val="009E5313"/>
    <w:rsid w:val="009E7650"/>
    <w:rsid w:val="009E7770"/>
    <w:rsid w:val="009F6964"/>
    <w:rsid w:val="009F69AA"/>
    <w:rsid w:val="009F6C84"/>
    <w:rsid w:val="00A00F2C"/>
    <w:rsid w:val="00A01CB7"/>
    <w:rsid w:val="00A02870"/>
    <w:rsid w:val="00A0305E"/>
    <w:rsid w:val="00A0434D"/>
    <w:rsid w:val="00A04B56"/>
    <w:rsid w:val="00A05D00"/>
    <w:rsid w:val="00A10AC7"/>
    <w:rsid w:val="00A1613A"/>
    <w:rsid w:val="00A20390"/>
    <w:rsid w:val="00A218D7"/>
    <w:rsid w:val="00A23670"/>
    <w:rsid w:val="00A241DC"/>
    <w:rsid w:val="00A25FAF"/>
    <w:rsid w:val="00A26391"/>
    <w:rsid w:val="00A27CCE"/>
    <w:rsid w:val="00A30DCC"/>
    <w:rsid w:val="00A3639C"/>
    <w:rsid w:val="00A4012B"/>
    <w:rsid w:val="00A41B6A"/>
    <w:rsid w:val="00A42C4D"/>
    <w:rsid w:val="00A437F8"/>
    <w:rsid w:val="00A43B5B"/>
    <w:rsid w:val="00A4549A"/>
    <w:rsid w:val="00A4562A"/>
    <w:rsid w:val="00A511B6"/>
    <w:rsid w:val="00A52B25"/>
    <w:rsid w:val="00A54284"/>
    <w:rsid w:val="00A557C2"/>
    <w:rsid w:val="00A56387"/>
    <w:rsid w:val="00A60555"/>
    <w:rsid w:val="00A608C2"/>
    <w:rsid w:val="00A62328"/>
    <w:rsid w:val="00A646E0"/>
    <w:rsid w:val="00A64C8F"/>
    <w:rsid w:val="00A65A19"/>
    <w:rsid w:val="00A66883"/>
    <w:rsid w:val="00A67B96"/>
    <w:rsid w:val="00A7029D"/>
    <w:rsid w:val="00A71EC8"/>
    <w:rsid w:val="00A7279F"/>
    <w:rsid w:val="00A74ED0"/>
    <w:rsid w:val="00A77DA5"/>
    <w:rsid w:val="00A81CC4"/>
    <w:rsid w:val="00A81F73"/>
    <w:rsid w:val="00A85017"/>
    <w:rsid w:val="00A85D23"/>
    <w:rsid w:val="00A90298"/>
    <w:rsid w:val="00A90350"/>
    <w:rsid w:val="00A9466B"/>
    <w:rsid w:val="00A9668F"/>
    <w:rsid w:val="00A97A51"/>
    <w:rsid w:val="00A97C8C"/>
    <w:rsid w:val="00AA0492"/>
    <w:rsid w:val="00AA1B2B"/>
    <w:rsid w:val="00AA3AA6"/>
    <w:rsid w:val="00AA49E7"/>
    <w:rsid w:val="00AA4E94"/>
    <w:rsid w:val="00AA61F3"/>
    <w:rsid w:val="00AA7ACB"/>
    <w:rsid w:val="00AB1072"/>
    <w:rsid w:val="00AB182C"/>
    <w:rsid w:val="00AB7084"/>
    <w:rsid w:val="00AC2DB8"/>
    <w:rsid w:val="00AC2F6D"/>
    <w:rsid w:val="00AC37A1"/>
    <w:rsid w:val="00AD04D7"/>
    <w:rsid w:val="00AD315F"/>
    <w:rsid w:val="00AD47DB"/>
    <w:rsid w:val="00AD6D16"/>
    <w:rsid w:val="00AE10F7"/>
    <w:rsid w:val="00AE2A05"/>
    <w:rsid w:val="00AE4DFE"/>
    <w:rsid w:val="00AE7294"/>
    <w:rsid w:val="00AE7F71"/>
    <w:rsid w:val="00AF2AC5"/>
    <w:rsid w:val="00AF45B3"/>
    <w:rsid w:val="00AF4F30"/>
    <w:rsid w:val="00AF5274"/>
    <w:rsid w:val="00AF60AC"/>
    <w:rsid w:val="00AF6700"/>
    <w:rsid w:val="00AF789F"/>
    <w:rsid w:val="00B0322E"/>
    <w:rsid w:val="00B063B4"/>
    <w:rsid w:val="00B14845"/>
    <w:rsid w:val="00B14996"/>
    <w:rsid w:val="00B221B9"/>
    <w:rsid w:val="00B22739"/>
    <w:rsid w:val="00B24342"/>
    <w:rsid w:val="00B24969"/>
    <w:rsid w:val="00B26C24"/>
    <w:rsid w:val="00B3006A"/>
    <w:rsid w:val="00B31438"/>
    <w:rsid w:val="00B314EB"/>
    <w:rsid w:val="00B3178D"/>
    <w:rsid w:val="00B32E22"/>
    <w:rsid w:val="00B33F30"/>
    <w:rsid w:val="00B35D9A"/>
    <w:rsid w:val="00B3603C"/>
    <w:rsid w:val="00B371E8"/>
    <w:rsid w:val="00B37C53"/>
    <w:rsid w:val="00B434CF"/>
    <w:rsid w:val="00B451A2"/>
    <w:rsid w:val="00B45517"/>
    <w:rsid w:val="00B4623C"/>
    <w:rsid w:val="00B47ABF"/>
    <w:rsid w:val="00B501D4"/>
    <w:rsid w:val="00B511D1"/>
    <w:rsid w:val="00B53767"/>
    <w:rsid w:val="00B53B12"/>
    <w:rsid w:val="00B5415E"/>
    <w:rsid w:val="00B55867"/>
    <w:rsid w:val="00B602A0"/>
    <w:rsid w:val="00B60319"/>
    <w:rsid w:val="00B624AE"/>
    <w:rsid w:val="00B63463"/>
    <w:rsid w:val="00B65174"/>
    <w:rsid w:val="00B70450"/>
    <w:rsid w:val="00B710A1"/>
    <w:rsid w:val="00B718A8"/>
    <w:rsid w:val="00B73122"/>
    <w:rsid w:val="00B7405A"/>
    <w:rsid w:val="00B74C4E"/>
    <w:rsid w:val="00B74D78"/>
    <w:rsid w:val="00B76A27"/>
    <w:rsid w:val="00B77048"/>
    <w:rsid w:val="00B81064"/>
    <w:rsid w:val="00B8278A"/>
    <w:rsid w:val="00B82CE7"/>
    <w:rsid w:val="00B84F8A"/>
    <w:rsid w:val="00B859D6"/>
    <w:rsid w:val="00B86AD4"/>
    <w:rsid w:val="00B8715B"/>
    <w:rsid w:val="00B946B0"/>
    <w:rsid w:val="00B95F4C"/>
    <w:rsid w:val="00B9748D"/>
    <w:rsid w:val="00BA6008"/>
    <w:rsid w:val="00BA79D7"/>
    <w:rsid w:val="00BA7E38"/>
    <w:rsid w:val="00BB0A92"/>
    <w:rsid w:val="00BB261F"/>
    <w:rsid w:val="00BB3D94"/>
    <w:rsid w:val="00BB4059"/>
    <w:rsid w:val="00BB54ED"/>
    <w:rsid w:val="00BB6047"/>
    <w:rsid w:val="00BB7EB3"/>
    <w:rsid w:val="00BC18AA"/>
    <w:rsid w:val="00BC29EB"/>
    <w:rsid w:val="00BC2F5D"/>
    <w:rsid w:val="00BC4894"/>
    <w:rsid w:val="00BC6850"/>
    <w:rsid w:val="00BC796A"/>
    <w:rsid w:val="00BD164C"/>
    <w:rsid w:val="00BD328D"/>
    <w:rsid w:val="00BD3C08"/>
    <w:rsid w:val="00BD5C4C"/>
    <w:rsid w:val="00BD6246"/>
    <w:rsid w:val="00BD6CDF"/>
    <w:rsid w:val="00BE0AF9"/>
    <w:rsid w:val="00BE1873"/>
    <w:rsid w:val="00BE1B26"/>
    <w:rsid w:val="00BE3768"/>
    <w:rsid w:val="00BE3AC7"/>
    <w:rsid w:val="00BE434F"/>
    <w:rsid w:val="00BE75D1"/>
    <w:rsid w:val="00BE780E"/>
    <w:rsid w:val="00BF0BBF"/>
    <w:rsid w:val="00BF11C1"/>
    <w:rsid w:val="00BF1786"/>
    <w:rsid w:val="00BF3150"/>
    <w:rsid w:val="00BF72E0"/>
    <w:rsid w:val="00BF7D84"/>
    <w:rsid w:val="00C0134B"/>
    <w:rsid w:val="00C026D3"/>
    <w:rsid w:val="00C03873"/>
    <w:rsid w:val="00C06262"/>
    <w:rsid w:val="00C0642F"/>
    <w:rsid w:val="00C06A40"/>
    <w:rsid w:val="00C06DB1"/>
    <w:rsid w:val="00C07455"/>
    <w:rsid w:val="00C07960"/>
    <w:rsid w:val="00C115AC"/>
    <w:rsid w:val="00C16A45"/>
    <w:rsid w:val="00C174E1"/>
    <w:rsid w:val="00C20DDE"/>
    <w:rsid w:val="00C22212"/>
    <w:rsid w:val="00C222D6"/>
    <w:rsid w:val="00C26947"/>
    <w:rsid w:val="00C27885"/>
    <w:rsid w:val="00C279D2"/>
    <w:rsid w:val="00C3297C"/>
    <w:rsid w:val="00C35E15"/>
    <w:rsid w:val="00C35ECD"/>
    <w:rsid w:val="00C3690A"/>
    <w:rsid w:val="00C40800"/>
    <w:rsid w:val="00C40BB9"/>
    <w:rsid w:val="00C4152B"/>
    <w:rsid w:val="00C4176B"/>
    <w:rsid w:val="00C41B4B"/>
    <w:rsid w:val="00C42CF9"/>
    <w:rsid w:val="00C43CBA"/>
    <w:rsid w:val="00C44C0F"/>
    <w:rsid w:val="00C46716"/>
    <w:rsid w:val="00C47A71"/>
    <w:rsid w:val="00C50C29"/>
    <w:rsid w:val="00C520A2"/>
    <w:rsid w:val="00C5248E"/>
    <w:rsid w:val="00C53957"/>
    <w:rsid w:val="00C54089"/>
    <w:rsid w:val="00C54A63"/>
    <w:rsid w:val="00C55494"/>
    <w:rsid w:val="00C636A3"/>
    <w:rsid w:val="00C63BA4"/>
    <w:rsid w:val="00C644CF"/>
    <w:rsid w:val="00C655CC"/>
    <w:rsid w:val="00C667E9"/>
    <w:rsid w:val="00C70153"/>
    <w:rsid w:val="00C70527"/>
    <w:rsid w:val="00C7285B"/>
    <w:rsid w:val="00C75220"/>
    <w:rsid w:val="00C759F3"/>
    <w:rsid w:val="00C77DD1"/>
    <w:rsid w:val="00C8262C"/>
    <w:rsid w:val="00C835B5"/>
    <w:rsid w:val="00C84E55"/>
    <w:rsid w:val="00C86134"/>
    <w:rsid w:val="00C903E6"/>
    <w:rsid w:val="00C91276"/>
    <w:rsid w:val="00C916F3"/>
    <w:rsid w:val="00C91D43"/>
    <w:rsid w:val="00C92083"/>
    <w:rsid w:val="00C94B26"/>
    <w:rsid w:val="00C94B63"/>
    <w:rsid w:val="00C9627A"/>
    <w:rsid w:val="00C96500"/>
    <w:rsid w:val="00CA0EFA"/>
    <w:rsid w:val="00CA3668"/>
    <w:rsid w:val="00CA533A"/>
    <w:rsid w:val="00CA73E1"/>
    <w:rsid w:val="00CA7C84"/>
    <w:rsid w:val="00CB147F"/>
    <w:rsid w:val="00CB248A"/>
    <w:rsid w:val="00CB2C3C"/>
    <w:rsid w:val="00CB43D4"/>
    <w:rsid w:val="00CB6458"/>
    <w:rsid w:val="00CC0B9E"/>
    <w:rsid w:val="00CC1530"/>
    <w:rsid w:val="00CC1F51"/>
    <w:rsid w:val="00CC23DE"/>
    <w:rsid w:val="00CC277D"/>
    <w:rsid w:val="00CC51CC"/>
    <w:rsid w:val="00CC52B6"/>
    <w:rsid w:val="00CC5C08"/>
    <w:rsid w:val="00CC65D1"/>
    <w:rsid w:val="00CC67F2"/>
    <w:rsid w:val="00CC70FA"/>
    <w:rsid w:val="00CC7180"/>
    <w:rsid w:val="00CC733A"/>
    <w:rsid w:val="00CD0BFB"/>
    <w:rsid w:val="00CD2FEF"/>
    <w:rsid w:val="00CD59C2"/>
    <w:rsid w:val="00CE19DC"/>
    <w:rsid w:val="00CE1C97"/>
    <w:rsid w:val="00CE4163"/>
    <w:rsid w:val="00CF15E3"/>
    <w:rsid w:val="00CF29C9"/>
    <w:rsid w:val="00CF350A"/>
    <w:rsid w:val="00CF3584"/>
    <w:rsid w:val="00CF4CFF"/>
    <w:rsid w:val="00CF6BEE"/>
    <w:rsid w:val="00D03B68"/>
    <w:rsid w:val="00D04F58"/>
    <w:rsid w:val="00D04F96"/>
    <w:rsid w:val="00D06211"/>
    <w:rsid w:val="00D11261"/>
    <w:rsid w:val="00D12C9B"/>
    <w:rsid w:val="00D142A3"/>
    <w:rsid w:val="00D172D5"/>
    <w:rsid w:val="00D17408"/>
    <w:rsid w:val="00D1785D"/>
    <w:rsid w:val="00D17CF2"/>
    <w:rsid w:val="00D20A92"/>
    <w:rsid w:val="00D20F7E"/>
    <w:rsid w:val="00D22E45"/>
    <w:rsid w:val="00D31AC4"/>
    <w:rsid w:val="00D325EC"/>
    <w:rsid w:val="00D32D93"/>
    <w:rsid w:val="00D33232"/>
    <w:rsid w:val="00D33247"/>
    <w:rsid w:val="00D37363"/>
    <w:rsid w:val="00D40B5B"/>
    <w:rsid w:val="00D41A10"/>
    <w:rsid w:val="00D4208D"/>
    <w:rsid w:val="00D432B0"/>
    <w:rsid w:val="00D44934"/>
    <w:rsid w:val="00D45874"/>
    <w:rsid w:val="00D50209"/>
    <w:rsid w:val="00D50524"/>
    <w:rsid w:val="00D50EE9"/>
    <w:rsid w:val="00D51D52"/>
    <w:rsid w:val="00D531C1"/>
    <w:rsid w:val="00D54668"/>
    <w:rsid w:val="00D55B4D"/>
    <w:rsid w:val="00D62E13"/>
    <w:rsid w:val="00D63077"/>
    <w:rsid w:val="00D63345"/>
    <w:rsid w:val="00D647BE"/>
    <w:rsid w:val="00D64AEE"/>
    <w:rsid w:val="00D67A04"/>
    <w:rsid w:val="00D709DB"/>
    <w:rsid w:val="00D737E8"/>
    <w:rsid w:val="00D75572"/>
    <w:rsid w:val="00D83941"/>
    <w:rsid w:val="00D85262"/>
    <w:rsid w:val="00D852E7"/>
    <w:rsid w:val="00D8794E"/>
    <w:rsid w:val="00D90E34"/>
    <w:rsid w:val="00D91BB1"/>
    <w:rsid w:val="00D955B0"/>
    <w:rsid w:val="00D95CCB"/>
    <w:rsid w:val="00D95DF9"/>
    <w:rsid w:val="00D970CB"/>
    <w:rsid w:val="00D973E9"/>
    <w:rsid w:val="00D97A72"/>
    <w:rsid w:val="00DA170C"/>
    <w:rsid w:val="00DA1E92"/>
    <w:rsid w:val="00DA3258"/>
    <w:rsid w:val="00DA40D0"/>
    <w:rsid w:val="00DA5F83"/>
    <w:rsid w:val="00DB3614"/>
    <w:rsid w:val="00DB3622"/>
    <w:rsid w:val="00DB7856"/>
    <w:rsid w:val="00DB7D40"/>
    <w:rsid w:val="00DC10E4"/>
    <w:rsid w:val="00DC261F"/>
    <w:rsid w:val="00DC34C3"/>
    <w:rsid w:val="00DC4691"/>
    <w:rsid w:val="00DC4CBD"/>
    <w:rsid w:val="00DC55DB"/>
    <w:rsid w:val="00DC7665"/>
    <w:rsid w:val="00DD3117"/>
    <w:rsid w:val="00DD4CA7"/>
    <w:rsid w:val="00DD6E78"/>
    <w:rsid w:val="00DE0CE2"/>
    <w:rsid w:val="00DE20E8"/>
    <w:rsid w:val="00DE24FB"/>
    <w:rsid w:val="00DE264E"/>
    <w:rsid w:val="00DE3FE5"/>
    <w:rsid w:val="00DE429B"/>
    <w:rsid w:val="00DF0025"/>
    <w:rsid w:val="00DF0446"/>
    <w:rsid w:val="00DF30C1"/>
    <w:rsid w:val="00DF5580"/>
    <w:rsid w:val="00E005F1"/>
    <w:rsid w:val="00E01DC9"/>
    <w:rsid w:val="00E020BD"/>
    <w:rsid w:val="00E027C8"/>
    <w:rsid w:val="00E0558D"/>
    <w:rsid w:val="00E076C2"/>
    <w:rsid w:val="00E07DCF"/>
    <w:rsid w:val="00E1172A"/>
    <w:rsid w:val="00E13937"/>
    <w:rsid w:val="00E16D4C"/>
    <w:rsid w:val="00E171C5"/>
    <w:rsid w:val="00E248FC"/>
    <w:rsid w:val="00E2513F"/>
    <w:rsid w:val="00E25FFE"/>
    <w:rsid w:val="00E26C15"/>
    <w:rsid w:val="00E274C0"/>
    <w:rsid w:val="00E27E84"/>
    <w:rsid w:val="00E34BD5"/>
    <w:rsid w:val="00E35221"/>
    <w:rsid w:val="00E3684D"/>
    <w:rsid w:val="00E37596"/>
    <w:rsid w:val="00E37EED"/>
    <w:rsid w:val="00E42894"/>
    <w:rsid w:val="00E433DB"/>
    <w:rsid w:val="00E4401A"/>
    <w:rsid w:val="00E45658"/>
    <w:rsid w:val="00E46865"/>
    <w:rsid w:val="00E47189"/>
    <w:rsid w:val="00E522AF"/>
    <w:rsid w:val="00E52BCC"/>
    <w:rsid w:val="00E535AF"/>
    <w:rsid w:val="00E62AD5"/>
    <w:rsid w:val="00E62AE3"/>
    <w:rsid w:val="00E73445"/>
    <w:rsid w:val="00E75786"/>
    <w:rsid w:val="00E75DDA"/>
    <w:rsid w:val="00E84687"/>
    <w:rsid w:val="00E85249"/>
    <w:rsid w:val="00E911C2"/>
    <w:rsid w:val="00E94F73"/>
    <w:rsid w:val="00E9769F"/>
    <w:rsid w:val="00EA0309"/>
    <w:rsid w:val="00EA0885"/>
    <w:rsid w:val="00EA155C"/>
    <w:rsid w:val="00EA3A81"/>
    <w:rsid w:val="00EA3DEB"/>
    <w:rsid w:val="00EA57BA"/>
    <w:rsid w:val="00EA5A37"/>
    <w:rsid w:val="00EA778E"/>
    <w:rsid w:val="00EA790F"/>
    <w:rsid w:val="00EB0117"/>
    <w:rsid w:val="00EB36E7"/>
    <w:rsid w:val="00EB4B48"/>
    <w:rsid w:val="00EB6251"/>
    <w:rsid w:val="00EC111E"/>
    <w:rsid w:val="00EC1709"/>
    <w:rsid w:val="00EC2A32"/>
    <w:rsid w:val="00EC3604"/>
    <w:rsid w:val="00EC3718"/>
    <w:rsid w:val="00EC66ED"/>
    <w:rsid w:val="00ED0AA0"/>
    <w:rsid w:val="00ED422A"/>
    <w:rsid w:val="00ED4CB2"/>
    <w:rsid w:val="00ED5374"/>
    <w:rsid w:val="00EE0644"/>
    <w:rsid w:val="00EE2011"/>
    <w:rsid w:val="00EE30AD"/>
    <w:rsid w:val="00EE4556"/>
    <w:rsid w:val="00EE4835"/>
    <w:rsid w:val="00EE523F"/>
    <w:rsid w:val="00EF20F7"/>
    <w:rsid w:val="00EF2340"/>
    <w:rsid w:val="00EF4D7A"/>
    <w:rsid w:val="00EF521A"/>
    <w:rsid w:val="00EF5D85"/>
    <w:rsid w:val="00EF6859"/>
    <w:rsid w:val="00EF7646"/>
    <w:rsid w:val="00EF7713"/>
    <w:rsid w:val="00F02AB8"/>
    <w:rsid w:val="00F03CB6"/>
    <w:rsid w:val="00F03E8B"/>
    <w:rsid w:val="00F06C98"/>
    <w:rsid w:val="00F13104"/>
    <w:rsid w:val="00F13DFE"/>
    <w:rsid w:val="00F16887"/>
    <w:rsid w:val="00F16BBD"/>
    <w:rsid w:val="00F17CBF"/>
    <w:rsid w:val="00F17CF9"/>
    <w:rsid w:val="00F21925"/>
    <w:rsid w:val="00F225F6"/>
    <w:rsid w:val="00F26686"/>
    <w:rsid w:val="00F277D9"/>
    <w:rsid w:val="00F32694"/>
    <w:rsid w:val="00F34E78"/>
    <w:rsid w:val="00F34E97"/>
    <w:rsid w:val="00F35105"/>
    <w:rsid w:val="00F363A2"/>
    <w:rsid w:val="00F36C97"/>
    <w:rsid w:val="00F37184"/>
    <w:rsid w:val="00F408C4"/>
    <w:rsid w:val="00F417ED"/>
    <w:rsid w:val="00F42698"/>
    <w:rsid w:val="00F42DAB"/>
    <w:rsid w:val="00F43DD8"/>
    <w:rsid w:val="00F445BA"/>
    <w:rsid w:val="00F448E0"/>
    <w:rsid w:val="00F4635F"/>
    <w:rsid w:val="00F50A26"/>
    <w:rsid w:val="00F524BF"/>
    <w:rsid w:val="00F524C4"/>
    <w:rsid w:val="00F540F8"/>
    <w:rsid w:val="00F55AE1"/>
    <w:rsid w:val="00F55F86"/>
    <w:rsid w:val="00F5638D"/>
    <w:rsid w:val="00F6081C"/>
    <w:rsid w:val="00F60EB2"/>
    <w:rsid w:val="00F61CC9"/>
    <w:rsid w:val="00F62501"/>
    <w:rsid w:val="00F63587"/>
    <w:rsid w:val="00F640C9"/>
    <w:rsid w:val="00F644FA"/>
    <w:rsid w:val="00F64646"/>
    <w:rsid w:val="00F66754"/>
    <w:rsid w:val="00F677FA"/>
    <w:rsid w:val="00F703E9"/>
    <w:rsid w:val="00F72881"/>
    <w:rsid w:val="00F72B83"/>
    <w:rsid w:val="00F7410B"/>
    <w:rsid w:val="00F74BC7"/>
    <w:rsid w:val="00F7526C"/>
    <w:rsid w:val="00F760A5"/>
    <w:rsid w:val="00F77C9F"/>
    <w:rsid w:val="00F80B67"/>
    <w:rsid w:val="00F82618"/>
    <w:rsid w:val="00F83FE1"/>
    <w:rsid w:val="00F85A32"/>
    <w:rsid w:val="00F90753"/>
    <w:rsid w:val="00F92FCC"/>
    <w:rsid w:val="00F933EB"/>
    <w:rsid w:val="00FA368A"/>
    <w:rsid w:val="00FA3CA6"/>
    <w:rsid w:val="00FA47F5"/>
    <w:rsid w:val="00FA4EAB"/>
    <w:rsid w:val="00FA7BC6"/>
    <w:rsid w:val="00FB7E8B"/>
    <w:rsid w:val="00FC1A20"/>
    <w:rsid w:val="00FC40F0"/>
    <w:rsid w:val="00FC6302"/>
    <w:rsid w:val="00FC7880"/>
    <w:rsid w:val="00FC7CA1"/>
    <w:rsid w:val="00FD146C"/>
    <w:rsid w:val="00FD2BE2"/>
    <w:rsid w:val="00FD2DBC"/>
    <w:rsid w:val="00FD43B3"/>
    <w:rsid w:val="00FD4D08"/>
    <w:rsid w:val="00FD55D4"/>
    <w:rsid w:val="00FE15F5"/>
    <w:rsid w:val="00FE2779"/>
    <w:rsid w:val="00FE2814"/>
    <w:rsid w:val="00FE3060"/>
    <w:rsid w:val="00FE3177"/>
    <w:rsid w:val="00FE5538"/>
    <w:rsid w:val="00FE63FA"/>
    <w:rsid w:val="00FE689E"/>
    <w:rsid w:val="00FE7FE0"/>
    <w:rsid w:val="00FF0737"/>
    <w:rsid w:val="00FF0778"/>
    <w:rsid w:val="00FF1B1A"/>
    <w:rsid w:val="00FF1BE3"/>
    <w:rsid w:val="00FF2111"/>
    <w:rsid w:val="00FF6D2A"/>
  </w:rsids>
  <m:mathPr>
    <m:mathFont m:val="Cambria Math"/>
    <m:brkBin m:val="before"/>
    <m:brkBinSub m:val="--"/>
    <m:smallFrac m:val="0"/>
    <m:dispDef/>
    <m:lMargin m:val="0"/>
    <m:rMargin m:val="0"/>
    <m:defJc m:val="centerGroup"/>
    <m:wrapIndent m:val="1440"/>
    <m:intLim m:val="subSup"/>
    <m:naryLim m:val="undOvr"/>
  </m:mathPr>
  <w:themeFontLang w:val="fr-BE" w:bidi="n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D6C6C"/>
  <w15:docId w15:val="{93221F30-6708-4610-AE27-44E95B994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0D6"/>
    <w:pPr>
      <w:widowControl w:val="0"/>
      <w:overflowPunct w:val="0"/>
      <w:autoSpaceDE w:val="0"/>
      <w:autoSpaceDN w:val="0"/>
      <w:adjustRightInd w:val="0"/>
      <w:spacing w:after="0" w:line="240" w:lineRule="auto"/>
      <w:jc w:val="both"/>
      <w:textAlignment w:val="baseline"/>
    </w:pPr>
    <w:rPr>
      <w:rFonts w:ascii="Courier New" w:eastAsia="Times New Roman" w:hAnsi="Courier New"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250D6"/>
    <w:pPr>
      <w:ind w:left="720"/>
      <w:contextualSpacing/>
    </w:pPr>
  </w:style>
  <w:style w:type="paragraph" w:styleId="Textedebulles">
    <w:name w:val="Balloon Text"/>
    <w:basedOn w:val="Normal"/>
    <w:link w:val="TextedebullesCar"/>
    <w:uiPriority w:val="99"/>
    <w:semiHidden/>
    <w:unhideWhenUsed/>
    <w:rsid w:val="00DE24FB"/>
    <w:rPr>
      <w:rFonts w:ascii="Tahoma" w:hAnsi="Tahoma" w:cs="Tahoma"/>
      <w:sz w:val="16"/>
      <w:szCs w:val="16"/>
    </w:rPr>
  </w:style>
  <w:style w:type="character" w:customStyle="1" w:styleId="TextedebullesCar">
    <w:name w:val="Texte de bulles Car"/>
    <w:basedOn w:val="Policepardfaut"/>
    <w:link w:val="Textedebulles"/>
    <w:uiPriority w:val="99"/>
    <w:semiHidden/>
    <w:rsid w:val="00DE24FB"/>
    <w:rPr>
      <w:rFonts w:ascii="Tahoma" w:eastAsia="Times New Roman" w:hAnsi="Tahoma" w:cs="Tahoma"/>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614</Words>
  <Characters>3383</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Caprasse</dc:creator>
  <cp:keywords/>
  <dc:description/>
  <cp:lastModifiedBy>Morgane Ball</cp:lastModifiedBy>
  <cp:revision>7</cp:revision>
  <cp:lastPrinted>2016-04-07T11:50:00Z</cp:lastPrinted>
  <dcterms:created xsi:type="dcterms:W3CDTF">2020-07-13T08:32:00Z</dcterms:created>
  <dcterms:modified xsi:type="dcterms:W3CDTF">2023-01-05T10:36:00Z</dcterms:modified>
</cp:coreProperties>
</file>